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7D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:rsidR="005F047D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«Что делать, если Вы заболели гриппом или ОРВИ?»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«Как я узнаю о том, что я заболел гриппом?»</w:t>
      </w:r>
      <w:r w:rsidRPr="00204BB8">
        <w:rPr>
          <w:rFonts w:ascii="Times New Roman" w:hAnsi="Times New Roman"/>
          <w:sz w:val="28"/>
          <w:szCs w:val="28"/>
        </w:rPr>
        <w:t> </w:t>
      </w:r>
      <w:r w:rsidRPr="00204BB8">
        <w:rPr>
          <w:rFonts w:ascii="Times New Roman" w:hAnsi="Times New Roman"/>
          <w:sz w:val="28"/>
          <w:szCs w:val="28"/>
        </w:rPr>
        <w:br/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Вероятность гриппа  и ОРВИ велика, если присутствуют некоторые или все из этих симптомов: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высокая температура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боль в горле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насморк или заложенный нос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ломота в теле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головная боль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озноб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чувство усталости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450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иногда понос и рвота</w:t>
      </w:r>
      <w:r>
        <w:rPr>
          <w:rFonts w:ascii="Times New Roman" w:hAnsi="Times New Roman"/>
          <w:sz w:val="28"/>
          <w:szCs w:val="28"/>
        </w:rPr>
        <w:t>.</w:t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Важно отметить то, что не у каждого заболевшего гриппом и ОРВИ будет высокая температура.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Что я должен делать, если я заболел?</w:t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Если вы заболели с проявлением гриппоподобных симптомов в эпидемический по гриппу сезон, вы должны оставаться дома и избегать контактов с другими людьми, ожидая оказания медицинской помощи.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Какие существуют тревожные симптомы?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  <w:u w:val="single"/>
        </w:rPr>
        <w:t>У детей</w:t>
      </w:r>
    </w:p>
    <w:p w:rsidR="005F047D" w:rsidRPr="00204BB8" w:rsidRDefault="005F047D" w:rsidP="005F047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Учащенное или затрудненное дыхание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Отказ от достаточного количества питья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Нежелание просыпаться или отсутствие активности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Некоторое облегчение симптомов гриппа и ОРВИ, которые позже возобновляются, сопровождаясь жаром и усилившимся кашлем</w:t>
      </w:r>
      <w:r>
        <w:rPr>
          <w:rFonts w:ascii="Times New Roman" w:hAnsi="Times New Roman"/>
          <w:sz w:val="28"/>
          <w:szCs w:val="28"/>
        </w:rPr>
        <w:t>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  <w:u w:val="single"/>
        </w:rPr>
        <w:t>У взрослых</w:t>
      </w:r>
    </w:p>
    <w:p w:rsidR="005F047D" w:rsidRPr="00204BB8" w:rsidRDefault="005F047D" w:rsidP="005F04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Затрудненное дыхание или одышка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Боль или сдавливание в груди или брюшном отделе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Внезапное головокружение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Спутанность сознания</w:t>
      </w:r>
      <w:r>
        <w:rPr>
          <w:rFonts w:ascii="Times New Roman" w:hAnsi="Times New Roman"/>
          <w:sz w:val="28"/>
          <w:szCs w:val="28"/>
        </w:rPr>
        <w:t>,</w:t>
      </w:r>
    </w:p>
    <w:p w:rsidR="005F047D" w:rsidRPr="00204BB8" w:rsidRDefault="005F047D" w:rsidP="005F047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sz w:val="28"/>
          <w:szCs w:val="28"/>
        </w:rPr>
        <w:t>Некоторое облегчение симптомов гриппа и ОРВИ, которые позже возобновляются, сопровождаясь жаром и усилившимся кашлем</w:t>
      </w:r>
      <w:r>
        <w:rPr>
          <w:rFonts w:ascii="Times New Roman" w:hAnsi="Times New Roman"/>
          <w:sz w:val="28"/>
          <w:szCs w:val="28"/>
        </w:rPr>
        <w:t>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Есть ли лекарства против гриппа и ОРВИ</w:t>
      </w:r>
    </w:p>
    <w:p w:rsidR="005F047D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Да. Есть противовирусные препараты, которые врач может прописать как для применения против гриппа</w:t>
      </w:r>
      <w:r>
        <w:rPr>
          <w:rFonts w:ascii="Times New Roman" w:hAnsi="Times New Roman"/>
          <w:sz w:val="28"/>
          <w:szCs w:val="28"/>
        </w:rPr>
        <w:t>,</w:t>
      </w:r>
      <w:r w:rsidRPr="00204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204BB8">
        <w:rPr>
          <w:rFonts w:ascii="Times New Roman" w:hAnsi="Times New Roman"/>
          <w:sz w:val="28"/>
          <w:szCs w:val="28"/>
        </w:rPr>
        <w:t>и ОРВИ.</w:t>
      </w:r>
    </w:p>
    <w:p w:rsidR="005F047D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Данные пр</w:t>
      </w:r>
      <w:r>
        <w:rPr>
          <w:rFonts w:ascii="Times New Roman" w:hAnsi="Times New Roman"/>
          <w:sz w:val="28"/>
          <w:szCs w:val="28"/>
        </w:rPr>
        <w:t>епараты могут быстро поставить Ва</w:t>
      </w:r>
      <w:r w:rsidRPr="00204BB8">
        <w:rPr>
          <w:rFonts w:ascii="Times New Roman" w:hAnsi="Times New Roman"/>
          <w:sz w:val="28"/>
          <w:szCs w:val="28"/>
        </w:rPr>
        <w:t>с на ноги, а также могут предотвратить серьёзные осложнения.</w:t>
      </w:r>
    </w:p>
    <w:p w:rsidR="005F047D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В течение данного сезона гриппа и ОРВИ противовирусные препараты применяются в основном для лечения людей с тяжелой формой заболевания, в том числе тех, которым необходима госпитализация; а также – для лечения людей, у которых имеется наибольший риск возникновения серьёзных осложнений после гриппа.</w:t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04BB8">
        <w:rPr>
          <w:rFonts w:ascii="Times New Roman" w:hAnsi="Times New Roman"/>
          <w:sz w:val="28"/>
          <w:szCs w:val="28"/>
        </w:rPr>
        <w:t>Ваш лечащий врач решит, нужны ли противовирусные препараты для лечения вашего заболевание.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Как долго я должен оставаться дома, если я заболел?</w:t>
      </w:r>
    </w:p>
    <w:p w:rsidR="005F047D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крайней мере,</w:t>
      </w:r>
      <w:r w:rsidRPr="00204BB8">
        <w:rPr>
          <w:rFonts w:ascii="Times New Roman" w:hAnsi="Times New Roman"/>
          <w:sz w:val="28"/>
          <w:szCs w:val="28"/>
        </w:rPr>
        <w:t xml:space="preserve"> 24 часа после исчезновения высокой температуры, кроме случаев обращения за медицинской помощью.</w:t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Ваша высокая температура должна пройти без применения жаропонижающего средства. Вы должны оставаться дома и не ходить на работу, в школу, не отправляться в поездку, не ходить в магазин, не посещать общественные мероприятия и публичные собрания.</w:t>
      </w:r>
    </w:p>
    <w:p w:rsidR="005F047D" w:rsidRPr="00204BB8" w:rsidRDefault="005F047D" w:rsidP="005F047D">
      <w:pPr>
        <w:tabs>
          <w:tab w:val="left" w:pos="284"/>
        </w:tabs>
        <w:spacing w:after="0" w:line="240" w:lineRule="auto"/>
        <w:ind w:right="150"/>
        <w:jc w:val="center"/>
        <w:rPr>
          <w:rFonts w:ascii="Times New Roman" w:hAnsi="Times New Roman"/>
          <w:sz w:val="28"/>
          <w:szCs w:val="28"/>
        </w:rPr>
      </w:pPr>
      <w:r w:rsidRPr="00204BB8">
        <w:rPr>
          <w:rFonts w:ascii="Times New Roman" w:hAnsi="Times New Roman"/>
          <w:b/>
          <w:bCs/>
          <w:sz w:val="28"/>
          <w:szCs w:val="28"/>
        </w:rPr>
        <w:t>Что я должен делать во время болезни?</w:t>
      </w:r>
    </w:p>
    <w:p w:rsidR="005F047D" w:rsidRPr="00204BB8" w:rsidRDefault="005F047D" w:rsidP="005F047D">
      <w:pPr>
        <w:tabs>
          <w:tab w:val="left" w:pos="567"/>
        </w:tabs>
        <w:spacing w:after="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04BB8">
        <w:rPr>
          <w:rFonts w:ascii="Times New Roman" w:hAnsi="Times New Roman"/>
          <w:sz w:val="28"/>
          <w:szCs w:val="28"/>
        </w:rPr>
        <w:t>Держитесь подальше от окружающих насколько это возможно, чтобы не заразить их. Если вам надо выйти из дома, например, чтобы получить медицинскую помощь, надевайте маску для лица, если она у вас есть, или прикрывайте рот при кашле или чихании платком. Также чаще мойте руки во избежание распространения гриппа среди окружающих.</w:t>
      </w:r>
    </w:p>
    <w:p w:rsidR="00EB137B" w:rsidRDefault="00EB137B"/>
    <w:sectPr w:rsidR="00EB137B" w:rsidSect="00A74C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CD"/>
    <w:multiLevelType w:val="multilevel"/>
    <w:tmpl w:val="376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56341"/>
    <w:multiLevelType w:val="multilevel"/>
    <w:tmpl w:val="0B2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535CB"/>
    <w:multiLevelType w:val="multilevel"/>
    <w:tmpl w:val="D4B4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8D"/>
    <w:rsid w:val="005F047D"/>
    <w:rsid w:val="00A74C89"/>
    <w:rsid w:val="00D83A8D"/>
    <w:rsid w:val="00E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Obj</cp:lastModifiedBy>
  <cp:revision>4</cp:revision>
  <dcterms:created xsi:type="dcterms:W3CDTF">2019-02-05T00:18:00Z</dcterms:created>
  <dcterms:modified xsi:type="dcterms:W3CDTF">2019-02-05T00:21:00Z</dcterms:modified>
</cp:coreProperties>
</file>