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C0" w:rsidRPr="008B1E40" w:rsidRDefault="006719C0" w:rsidP="00825842">
      <w:pPr>
        <w:tabs>
          <w:tab w:val="left" w:pos="9288"/>
        </w:tabs>
        <w:jc w:val="center"/>
        <w:rPr>
          <w:sz w:val="28"/>
          <w:szCs w:val="28"/>
        </w:rPr>
      </w:pPr>
      <w:r w:rsidRPr="008B1E40">
        <w:rPr>
          <w:sz w:val="28"/>
          <w:szCs w:val="28"/>
        </w:rPr>
        <w:t>Муниципальное бюджетное общеобразовательное учреждение г. Иркутска</w:t>
      </w:r>
    </w:p>
    <w:p w:rsidR="006719C0" w:rsidRPr="008B1E40" w:rsidRDefault="006719C0" w:rsidP="00825842">
      <w:pPr>
        <w:tabs>
          <w:tab w:val="left" w:pos="9288"/>
        </w:tabs>
        <w:jc w:val="center"/>
        <w:rPr>
          <w:sz w:val="28"/>
          <w:szCs w:val="28"/>
        </w:rPr>
      </w:pPr>
      <w:r w:rsidRPr="008B1E40">
        <w:rPr>
          <w:sz w:val="28"/>
          <w:szCs w:val="28"/>
        </w:rPr>
        <w:t>средняя общеобразовательная школа № 80</w:t>
      </w:r>
    </w:p>
    <w:p w:rsidR="006719C0" w:rsidRPr="008B1E40" w:rsidRDefault="006719C0" w:rsidP="00825842">
      <w:pPr>
        <w:tabs>
          <w:tab w:val="left" w:pos="9288"/>
        </w:tabs>
        <w:jc w:val="center"/>
        <w:rPr>
          <w:sz w:val="28"/>
          <w:szCs w:val="28"/>
        </w:rPr>
      </w:pPr>
    </w:p>
    <w:p w:rsidR="006719C0" w:rsidRPr="008B1E40" w:rsidRDefault="006719C0" w:rsidP="00825842">
      <w:pPr>
        <w:ind w:left="-567" w:right="-782"/>
        <w:jc w:val="center"/>
        <w:rPr>
          <w:b/>
          <w:sz w:val="28"/>
          <w:szCs w:val="28"/>
        </w:rPr>
      </w:pPr>
    </w:p>
    <w:p w:rsidR="006719C0" w:rsidRPr="008B1E40" w:rsidRDefault="006719C0" w:rsidP="00825842"/>
    <w:p w:rsidR="006719C0" w:rsidRPr="008B1E40" w:rsidRDefault="006719C0" w:rsidP="00825842"/>
    <w:p w:rsidR="006719C0" w:rsidRPr="008B1E40" w:rsidRDefault="006719C0" w:rsidP="00825842"/>
    <w:p w:rsidR="006719C0" w:rsidRPr="008B1E40" w:rsidRDefault="006719C0" w:rsidP="00825842"/>
    <w:p w:rsidR="006719C0" w:rsidRPr="008B1E40" w:rsidRDefault="006719C0" w:rsidP="00825842"/>
    <w:p w:rsidR="006719C0" w:rsidRPr="008B1E40" w:rsidRDefault="006719C0" w:rsidP="00825842"/>
    <w:p w:rsidR="006719C0" w:rsidRPr="008B1E40" w:rsidRDefault="006719C0" w:rsidP="00825842"/>
    <w:p w:rsidR="006719C0" w:rsidRPr="008B1E40" w:rsidRDefault="006719C0" w:rsidP="00825842"/>
    <w:p w:rsidR="006719C0" w:rsidRDefault="006719C0" w:rsidP="00825842">
      <w:pPr>
        <w:ind w:left="-567" w:right="-7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</w:t>
      </w:r>
    </w:p>
    <w:p w:rsidR="006719C0" w:rsidRDefault="006719C0" w:rsidP="00825842">
      <w:pPr>
        <w:ind w:left="-567" w:right="-782"/>
        <w:jc w:val="center"/>
        <w:rPr>
          <w:b/>
          <w:sz w:val="28"/>
          <w:szCs w:val="28"/>
        </w:rPr>
      </w:pPr>
    </w:p>
    <w:p w:rsidR="006719C0" w:rsidRPr="00825842" w:rsidRDefault="006719C0" w:rsidP="00825842">
      <w:pPr>
        <w:ind w:left="-567" w:right="-782"/>
        <w:jc w:val="center"/>
        <w:rPr>
          <w:sz w:val="28"/>
          <w:szCs w:val="28"/>
        </w:rPr>
      </w:pPr>
      <w:r w:rsidRPr="00825842">
        <w:rPr>
          <w:sz w:val="28"/>
          <w:szCs w:val="28"/>
        </w:rPr>
        <w:t>алгебре</w:t>
      </w:r>
    </w:p>
    <w:p w:rsidR="006719C0" w:rsidRPr="008B1E40" w:rsidRDefault="006719C0" w:rsidP="00825842">
      <w:pPr>
        <w:rPr>
          <w:sz w:val="28"/>
          <w:szCs w:val="28"/>
          <w:u w:val="single"/>
        </w:rPr>
      </w:pPr>
      <w:r w:rsidRPr="008B1E40">
        <w:tab/>
      </w:r>
      <w:r w:rsidRPr="008B1E40">
        <w:tab/>
      </w:r>
      <w:r w:rsidRPr="008B1E40">
        <w:tab/>
      </w:r>
      <w:r w:rsidRPr="008B1E40">
        <w:tab/>
      </w:r>
      <w:r w:rsidRPr="008B1E40">
        <w:tab/>
      </w:r>
      <w:r w:rsidRPr="008B1E40">
        <w:tab/>
      </w:r>
      <w:r w:rsidRPr="008B1E40">
        <w:tab/>
      </w:r>
      <w:r w:rsidRPr="008B1E40">
        <w:tab/>
      </w:r>
    </w:p>
    <w:p w:rsidR="006719C0" w:rsidRPr="008B1E40" w:rsidRDefault="006719C0" w:rsidP="00825842">
      <w:pPr>
        <w:spacing w:line="360" w:lineRule="auto"/>
        <w:rPr>
          <w:sz w:val="28"/>
          <w:szCs w:val="28"/>
          <w:u w:val="single"/>
        </w:rPr>
      </w:pPr>
    </w:p>
    <w:p w:rsidR="006719C0" w:rsidRPr="008B1E40" w:rsidRDefault="006719C0" w:rsidP="00825842">
      <w:pPr>
        <w:spacing w:line="360" w:lineRule="auto"/>
        <w:rPr>
          <w:sz w:val="28"/>
          <w:szCs w:val="28"/>
          <w:u w:val="single"/>
        </w:rPr>
      </w:pPr>
    </w:p>
    <w:p w:rsidR="006719C0" w:rsidRPr="008B1E40" w:rsidRDefault="006719C0" w:rsidP="00825842">
      <w:pPr>
        <w:spacing w:line="360" w:lineRule="auto"/>
        <w:rPr>
          <w:sz w:val="28"/>
          <w:szCs w:val="28"/>
          <w:u w:val="single"/>
        </w:rPr>
      </w:pPr>
    </w:p>
    <w:p w:rsidR="006719C0" w:rsidRPr="008B1E40" w:rsidRDefault="006719C0" w:rsidP="00825842">
      <w:pPr>
        <w:spacing w:line="360" w:lineRule="auto"/>
        <w:rPr>
          <w:sz w:val="28"/>
          <w:szCs w:val="28"/>
          <w:u w:val="single"/>
        </w:rPr>
      </w:pPr>
    </w:p>
    <w:p w:rsidR="006719C0" w:rsidRPr="008B1E40" w:rsidRDefault="006719C0" w:rsidP="00825842">
      <w:pPr>
        <w:spacing w:line="360" w:lineRule="auto"/>
        <w:rPr>
          <w:sz w:val="28"/>
          <w:szCs w:val="28"/>
        </w:rPr>
      </w:pPr>
      <w:r w:rsidRPr="008B1E40">
        <w:rPr>
          <w:sz w:val="28"/>
          <w:szCs w:val="28"/>
          <w:u w:val="single"/>
        </w:rPr>
        <w:t>Курс:</w:t>
      </w:r>
      <w:r>
        <w:rPr>
          <w:sz w:val="28"/>
          <w:szCs w:val="28"/>
          <w:u w:val="single"/>
        </w:rPr>
        <w:t xml:space="preserve"> алгебра</w:t>
      </w:r>
    </w:p>
    <w:p w:rsidR="006719C0" w:rsidRPr="008B1E40" w:rsidRDefault="006719C0" w:rsidP="00825842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Уровень основное общее образование (7</w:t>
      </w:r>
      <w:r w:rsidRPr="00695E9E">
        <w:rPr>
          <w:sz w:val="28"/>
          <w:szCs w:val="28"/>
          <w:u w:val="single"/>
        </w:rPr>
        <w:t>-9 классы)</w:t>
      </w:r>
    </w:p>
    <w:p w:rsidR="006719C0" w:rsidRPr="00E4449E" w:rsidRDefault="006719C0" w:rsidP="0034771A">
      <w:pPr>
        <w:tabs>
          <w:tab w:val="left" w:pos="9288"/>
        </w:tabs>
        <w:ind w:left="360"/>
        <w:jc w:val="right"/>
      </w:pPr>
    </w:p>
    <w:p w:rsidR="006719C0" w:rsidRPr="00E4449E" w:rsidRDefault="006719C0" w:rsidP="0034771A">
      <w:pPr>
        <w:tabs>
          <w:tab w:val="left" w:pos="9288"/>
        </w:tabs>
        <w:ind w:left="360"/>
        <w:jc w:val="right"/>
      </w:pPr>
    </w:p>
    <w:p w:rsidR="006719C0" w:rsidRPr="00E4449E" w:rsidRDefault="006719C0" w:rsidP="0034771A">
      <w:pPr>
        <w:tabs>
          <w:tab w:val="left" w:pos="9288"/>
        </w:tabs>
        <w:ind w:left="360"/>
        <w:jc w:val="right"/>
      </w:pPr>
    </w:p>
    <w:p w:rsidR="006719C0" w:rsidRPr="00E4449E" w:rsidRDefault="006719C0" w:rsidP="0034771A">
      <w:pPr>
        <w:tabs>
          <w:tab w:val="left" w:pos="9288"/>
        </w:tabs>
        <w:ind w:left="360"/>
        <w:jc w:val="right"/>
      </w:pPr>
    </w:p>
    <w:p w:rsidR="006719C0" w:rsidRPr="00E4449E" w:rsidRDefault="006719C0" w:rsidP="0034771A">
      <w:pPr>
        <w:tabs>
          <w:tab w:val="left" w:pos="9288"/>
        </w:tabs>
        <w:ind w:left="360"/>
        <w:jc w:val="right"/>
      </w:pPr>
    </w:p>
    <w:p w:rsidR="006719C0" w:rsidRPr="00E4449E" w:rsidRDefault="006719C0">
      <w:pPr>
        <w:spacing w:after="200" w:line="276" w:lineRule="auto"/>
        <w:rPr>
          <w:b/>
        </w:rPr>
      </w:pPr>
      <w:r w:rsidRPr="00E4449E">
        <w:rPr>
          <w:b/>
        </w:rPr>
        <w:br w:type="page"/>
      </w:r>
    </w:p>
    <w:p w:rsidR="006719C0" w:rsidRPr="00E4449E" w:rsidRDefault="006719C0" w:rsidP="0034771A">
      <w:pPr>
        <w:spacing w:after="200" w:line="276" w:lineRule="auto"/>
        <w:jc w:val="center"/>
        <w:rPr>
          <w:b/>
        </w:rPr>
      </w:pPr>
      <w:r w:rsidRPr="00E4449E">
        <w:rPr>
          <w:b/>
        </w:rPr>
        <w:t>ПОЯСНИТЕЛЬНАЯ ЗАПИСКА</w:t>
      </w:r>
    </w:p>
    <w:p w:rsidR="006719C0" w:rsidRPr="00E4449E" w:rsidRDefault="006719C0" w:rsidP="00287B1C">
      <w:pPr>
        <w:ind w:firstLine="709"/>
        <w:jc w:val="both"/>
      </w:pPr>
      <w:r w:rsidRPr="00E4449E">
        <w:t xml:space="preserve">Рабочая программа по алгебре для 7-9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общеобразовательных учреждений по алгебре 7–9 классов,  к учебному комплексу для 7-9 классов (авторы Ю.Н. Макарычев, Н.Г. Миндюк, К.Н. Нешков, С.Б. Суворова Ю.Н., составитель Т.А. Бурмистрова – М: «Просвещение», </w:t>
      </w:r>
      <w:smartTag w:uri="urn:schemas-microsoft-com:office:smarttags" w:element="metricconverter">
        <w:smartTagPr>
          <w:attr w:name="ProductID" w:val="2014 г"/>
        </w:smartTagPr>
        <w:r w:rsidRPr="00E4449E">
          <w:t>2014 г</w:t>
        </w:r>
      </w:smartTag>
      <w:r w:rsidRPr="00E4449E">
        <w:t>.)</w:t>
      </w:r>
    </w:p>
    <w:p w:rsidR="006719C0" w:rsidRPr="00E4449E" w:rsidRDefault="006719C0" w:rsidP="00287B1C">
      <w:pPr>
        <w:ind w:firstLine="709"/>
        <w:jc w:val="both"/>
        <w:rPr>
          <w:b/>
        </w:rPr>
      </w:pPr>
      <w:r w:rsidRPr="00E4449E">
        <w:rPr>
          <w:b/>
        </w:rPr>
        <w:t>Изучение алгебры в 7-9 классах направлено на достижение следующих целей:</w:t>
      </w:r>
    </w:p>
    <w:p w:rsidR="006719C0" w:rsidRPr="00E4449E" w:rsidRDefault="006719C0" w:rsidP="00287B1C">
      <w:pPr>
        <w:ind w:firstLine="709"/>
        <w:jc w:val="both"/>
      </w:pPr>
      <w:r w:rsidRPr="00E4449E">
        <w:t>- Овладение системой алгебраических 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6719C0" w:rsidRPr="00E4449E" w:rsidRDefault="006719C0" w:rsidP="00287B1C">
      <w:pPr>
        <w:ind w:firstLine="709"/>
        <w:jc w:val="both"/>
      </w:pPr>
      <w:r w:rsidRPr="00E4449E">
        <w:t>- Формирование представлений об идеях и методах математики как универсального       языка науки и техники, средства моделирования явлений и процессов.</w:t>
      </w:r>
    </w:p>
    <w:p w:rsidR="006719C0" w:rsidRPr="00E4449E" w:rsidRDefault="006719C0" w:rsidP="00287B1C">
      <w:pPr>
        <w:ind w:firstLine="709"/>
        <w:jc w:val="both"/>
      </w:pPr>
      <w:r w:rsidRPr="00E4449E">
        <w:t>Практическая значимость школьного курса алгебры обусловлена тем, что ее объектом являются пространственные формы и количественные отношения действительного мира. Математическая 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 Алгебра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при изучении алгебры способствует также усвоению предметов гуманитарного цикла. Практические умения и навыки необходимы для трудовой деятельности и профессиональной подготовки школьников.</w:t>
      </w:r>
    </w:p>
    <w:p w:rsidR="006719C0" w:rsidRPr="00E4449E" w:rsidRDefault="006719C0" w:rsidP="00287B1C">
      <w:pPr>
        <w:ind w:firstLine="709"/>
        <w:jc w:val="both"/>
      </w:pPr>
      <w:r w:rsidRPr="00E4449E">
        <w:t>- Формирование научного мировоззрения.</w:t>
      </w:r>
    </w:p>
    <w:p w:rsidR="006719C0" w:rsidRPr="00E4449E" w:rsidRDefault="006719C0" w:rsidP="00287B1C">
      <w:pPr>
        <w:ind w:firstLine="709"/>
        <w:jc w:val="both"/>
      </w:pPr>
      <w:r w:rsidRPr="00E4449E">
        <w:t>Развитие у учащихся правильных представлений о происхождении алгебраических  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6719C0" w:rsidRPr="00E4449E" w:rsidRDefault="006719C0" w:rsidP="00287B1C">
      <w:pPr>
        <w:ind w:firstLine="708"/>
        <w:jc w:val="both"/>
      </w:pPr>
      <w:r w:rsidRPr="00E4449E">
        <w:t>- Интеллектуальное развитие, продолжение формирований качеств личности, свойственных математической деятельности: ясности и точности мышления, критичности мышления, интуиции как свернутого сознания,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6719C0" w:rsidRPr="00E4449E" w:rsidRDefault="006719C0" w:rsidP="00287B1C">
      <w:pPr>
        <w:ind w:firstLine="708"/>
        <w:jc w:val="both"/>
      </w:pPr>
      <w:r w:rsidRPr="00E4449E"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аргументировано отстаивать свои взгляды и убеждения, а также способность принимать самостоятельные решения.</w:t>
      </w:r>
    </w:p>
    <w:p w:rsidR="006719C0" w:rsidRPr="00E4449E" w:rsidRDefault="006719C0" w:rsidP="00287B1C">
      <w:pPr>
        <w:ind w:firstLine="708"/>
        <w:jc w:val="both"/>
      </w:pPr>
      <w:r w:rsidRPr="00E4449E"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6719C0" w:rsidRPr="00E4449E" w:rsidRDefault="006719C0" w:rsidP="00287B1C">
      <w:pPr>
        <w:ind w:firstLine="708"/>
        <w:jc w:val="both"/>
      </w:pPr>
      <w:r w:rsidRPr="00E4449E">
        <w:t>Изучение алгебры позволяет формировать  умения и навыки умственного труда – планирование своей работы, поиск рациональных путей ее выполнения, критическая оценка ее результатов. В процессе изучения геометрии школьники должны научиться излагать свои мысли ясно и исчерпывающе, лаконично и емко, приобрести навыки четкого, аккуратного и грамотного выполнения математических записей.</w:t>
      </w:r>
    </w:p>
    <w:p w:rsidR="006719C0" w:rsidRPr="00E4449E" w:rsidRDefault="006719C0" w:rsidP="00287B1C">
      <w:pPr>
        <w:ind w:firstLine="708"/>
        <w:jc w:val="both"/>
      </w:pPr>
      <w:r w:rsidRPr="00E4449E">
        <w:t>- Воспитание культуры личности, отношения к математике как к части общечеловеческой культуры.</w:t>
      </w:r>
    </w:p>
    <w:p w:rsidR="006719C0" w:rsidRPr="00E4449E" w:rsidRDefault="006719C0" w:rsidP="00287B1C">
      <w:pPr>
        <w:ind w:firstLine="708"/>
        <w:jc w:val="both"/>
      </w:pPr>
      <w:r w:rsidRPr="00E4449E">
        <w:t xml:space="preserve">Алгебра раскрывает внутреннюю гармонию математики, формирует понимание красоты и изящества математических рассуждений.  </w:t>
      </w:r>
    </w:p>
    <w:p w:rsidR="006719C0" w:rsidRPr="00E4449E" w:rsidRDefault="006719C0" w:rsidP="00287B1C">
      <w:pPr>
        <w:ind w:firstLine="708"/>
        <w:jc w:val="both"/>
      </w:pPr>
    </w:p>
    <w:p w:rsidR="006719C0" w:rsidRPr="00E4449E" w:rsidRDefault="006719C0" w:rsidP="00FB5066">
      <w:pPr>
        <w:ind w:firstLine="708"/>
        <w:rPr>
          <w:b/>
          <w:color w:val="000000"/>
        </w:rPr>
      </w:pPr>
      <w:r w:rsidRPr="00E4449E">
        <w:rPr>
          <w:b/>
          <w:color w:val="000000"/>
        </w:rPr>
        <w:t>Задачи изучения учебного предмета:</w:t>
      </w:r>
    </w:p>
    <w:p w:rsidR="006719C0" w:rsidRPr="00E4449E" w:rsidRDefault="006719C0" w:rsidP="00FB5066">
      <w:pPr>
        <w:ind w:firstLine="708"/>
        <w:rPr>
          <w:b/>
          <w:color w:val="000000"/>
        </w:rPr>
      </w:pPr>
    </w:p>
    <w:p w:rsidR="006719C0" w:rsidRPr="00E4449E" w:rsidRDefault="006719C0" w:rsidP="00252E23">
      <w:pPr>
        <w:numPr>
          <w:ilvl w:val="0"/>
          <w:numId w:val="1"/>
        </w:numPr>
        <w:shd w:val="clear" w:color="auto" w:fill="FFFFFF"/>
        <w:spacing w:after="150" w:line="300" w:lineRule="atLeast"/>
        <w:rPr>
          <w:color w:val="333333"/>
        </w:rPr>
      </w:pPr>
      <w:r w:rsidRPr="00E4449E">
        <w:rPr>
          <w:color w:val="333333"/>
        </w:rPr>
        <w:t>приобретение математических знаний и умений;</w:t>
      </w:r>
    </w:p>
    <w:p w:rsidR="006719C0" w:rsidRPr="00E4449E" w:rsidRDefault="006719C0" w:rsidP="00252E23">
      <w:pPr>
        <w:numPr>
          <w:ilvl w:val="0"/>
          <w:numId w:val="1"/>
        </w:numPr>
        <w:shd w:val="clear" w:color="auto" w:fill="FFFFFF"/>
        <w:spacing w:after="150" w:line="300" w:lineRule="atLeast"/>
        <w:rPr>
          <w:color w:val="333333"/>
        </w:rPr>
      </w:pPr>
      <w:r w:rsidRPr="00E4449E">
        <w:rPr>
          <w:color w:val="333333"/>
        </w:rPr>
        <w:t>овладение обобщенными способами мыслительной, творческой деятельности;</w:t>
      </w:r>
    </w:p>
    <w:p w:rsidR="006719C0" w:rsidRPr="00E4449E" w:rsidRDefault="006719C0" w:rsidP="00252E23">
      <w:pPr>
        <w:numPr>
          <w:ilvl w:val="0"/>
          <w:numId w:val="1"/>
        </w:numPr>
        <w:shd w:val="clear" w:color="auto" w:fill="FFFFFF"/>
        <w:spacing w:after="150" w:line="300" w:lineRule="atLeast"/>
        <w:rPr>
          <w:color w:val="333333"/>
        </w:rPr>
      </w:pPr>
      <w:r w:rsidRPr="00E4449E">
        <w:rPr>
          <w:color w:val="333333"/>
        </w:rPr>
        <w:t>развитие логического мышления учащихся.</w:t>
      </w:r>
    </w:p>
    <w:p w:rsidR="006719C0" w:rsidRPr="00E4449E" w:rsidRDefault="006719C0" w:rsidP="00252E23">
      <w:pPr>
        <w:numPr>
          <w:ilvl w:val="0"/>
          <w:numId w:val="2"/>
        </w:numPr>
        <w:shd w:val="clear" w:color="auto" w:fill="FFFFFF"/>
        <w:spacing w:after="150" w:line="300" w:lineRule="atLeast"/>
        <w:rPr>
          <w:color w:val="333333"/>
        </w:rPr>
      </w:pPr>
      <w:r w:rsidRPr="00E4449E">
        <w:rPr>
          <w:color w:val="333333"/>
        </w:rPr>
        <w:t>освоение компетенций (учебно-познавательной, коммуникативной, рефлексивной,личностного саморазвития, информационно-технологической, ценностно-смысловой).</w:t>
      </w:r>
    </w:p>
    <w:p w:rsidR="006719C0" w:rsidRPr="00E4449E" w:rsidRDefault="006719C0" w:rsidP="00E4449E">
      <w:pPr>
        <w:shd w:val="clear" w:color="auto" w:fill="FFFFFF"/>
        <w:spacing w:after="150" w:line="300" w:lineRule="atLeast"/>
        <w:ind w:firstLine="360"/>
        <w:jc w:val="both"/>
        <w:rPr>
          <w:color w:val="333333"/>
        </w:rPr>
      </w:pPr>
      <w:r w:rsidRPr="00E4449E">
        <w:rPr>
          <w:color w:val="333333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6719C0" w:rsidRPr="00E4449E" w:rsidRDefault="006719C0" w:rsidP="00E4449E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 w:rsidRPr="00E4449E">
        <w:rPr>
          <w:color w:val="333333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6719C0" w:rsidRPr="00E4449E" w:rsidRDefault="006719C0" w:rsidP="00E4449E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 w:rsidRPr="00E4449E">
        <w:rPr>
          <w:color w:val="333333"/>
        </w:rPr>
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проводить четкие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6719C0" w:rsidRPr="00E4449E" w:rsidRDefault="006719C0" w:rsidP="00E4449E">
      <w:pPr>
        <w:ind w:firstLine="708"/>
        <w:jc w:val="both"/>
        <w:rPr>
          <w:b/>
          <w:color w:val="000000"/>
        </w:rPr>
      </w:pPr>
      <w:r w:rsidRPr="00E4449E">
        <w:rPr>
          <w:b/>
          <w:color w:val="000000"/>
        </w:rPr>
        <w:t>Особенности классов:</w:t>
      </w:r>
    </w:p>
    <w:p w:rsidR="006719C0" w:rsidRPr="00E4449E" w:rsidRDefault="006719C0" w:rsidP="00FB5066">
      <w:pPr>
        <w:ind w:firstLine="708"/>
        <w:sectPr w:rsidR="006719C0" w:rsidRPr="00E4449E" w:rsidSect="00E4449E"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  <w:r w:rsidRPr="00E4449E">
        <w:t>Сроки реализации программы: - 3 года</w:t>
      </w:r>
    </w:p>
    <w:p w:rsidR="006719C0" w:rsidRPr="00E4449E" w:rsidRDefault="006719C0" w:rsidP="00287B1C">
      <w:pPr>
        <w:tabs>
          <w:tab w:val="left" w:pos="9288"/>
        </w:tabs>
        <w:jc w:val="center"/>
        <w:rPr>
          <w:b/>
        </w:rPr>
      </w:pPr>
      <w:r w:rsidRPr="00E4449E">
        <w:rPr>
          <w:b/>
        </w:rPr>
        <w:t>Планируемые результаты освоения учебного предмета, курса уровня ООО</w:t>
      </w:r>
    </w:p>
    <w:p w:rsidR="006719C0" w:rsidRPr="00E4449E" w:rsidRDefault="006719C0" w:rsidP="00287B1C">
      <w:pPr>
        <w:tabs>
          <w:tab w:val="left" w:pos="9288"/>
        </w:tabs>
        <w:jc w:val="right"/>
      </w:pPr>
    </w:p>
    <w:p w:rsidR="006719C0" w:rsidRPr="00E4449E" w:rsidRDefault="006719C0" w:rsidP="00287B1C">
      <w:pPr>
        <w:tabs>
          <w:tab w:val="left" w:pos="9288"/>
        </w:tabs>
        <w:rPr>
          <w:b/>
        </w:rPr>
      </w:pPr>
      <w:r w:rsidRPr="00E4449E">
        <w:rPr>
          <w:b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7479"/>
        <w:gridCol w:w="6231"/>
      </w:tblGrid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287B1C">
            <w:pPr>
              <w:tabs>
                <w:tab w:val="left" w:pos="9288"/>
              </w:tabs>
            </w:pPr>
          </w:p>
        </w:tc>
        <w:tc>
          <w:tcPr>
            <w:tcW w:w="0" w:type="auto"/>
            <w:vAlign w:val="center"/>
          </w:tcPr>
          <w:p w:rsidR="006719C0" w:rsidRPr="00E4449E" w:rsidRDefault="006719C0" w:rsidP="00287B1C">
            <w:pPr>
              <w:tabs>
                <w:tab w:val="left" w:pos="9288"/>
              </w:tabs>
              <w:rPr>
                <w:b/>
              </w:rPr>
            </w:pPr>
            <w:r w:rsidRPr="00E4449E">
              <w:rPr>
                <w:b/>
              </w:rPr>
              <w:t>Планируемые результаты ФГОС ООО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287B1C">
            <w:pPr>
              <w:tabs>
                <w:tab w:val="left" w:pos="9288"/>
              </w:tabs>
              <w:rPr>
                <w:b/>
              </w:rPr>
            </w:pPr>
            <w:r w:rsidRPr="00E4449E">
              <w:rPr>
                <w:b/>
              </w:rPr>
              <w:t>Планируемые результаты по алгебре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ЛЛ1</w:t>
            </w:r>
          </w:p>
          <w:p w:rsidR="006719C0" w:rsidRPr="00E4449E" w:rsidRDefault="006719C0" w:rsidP="00A275C5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pStyle w:val="dash041e005f0431005f044b005f0447005f043d005f044b005f0439"/>
              <w:jc w:val="both"/>
            </w:pPr>
            <w:r w:rsidRPr="00E4449E">
              <w:rPr>
                <w:rStyle w:val="dash041e005f0431005f044b005f0447005f043d005f044b005f0439005f005fchar1char1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Heading5Char"/>
                <w:lang w:val="ru-RU"/>
              </w:rPr>
            </w:pPr>
            <w:r w:rsidRPr="00E4449E">
              <w:rPr>
                <w:rStyle w:val="Heading5Char"/>
                <w:lang w:val="ru-RU"/>
              </w:rPr>
              <w:t>Сформированность ответственного отношения к учению, готовность и способности обучающихся к саморазвитию и самообразованию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Л2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Heading5Char"/>
                <w:lang w:val="ru-RU"/>
              </w:rPr>
            </w:pPr>
            <w:r w:rsidRPr="00E4449E">
              <w:rPr>
                <w:rStyle w:val="Heading5Char"/>
                <w:lang w:val="ru-RU"/>
              </w:rPr>
              <w:t>Сформированность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Л3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Heading5Char"/>
                <w:lang w:val="ru-RU"/>
              </w:rPr>
            </w:pPr>
            <w:r w:rsidRPr="00E4449E">
              <w:rPr>
                <w:rStyle w:val="Heading5Char"/>
                <w:lang w:val="ru-RU"/>
              </w:rPr>
              <w:t>Сформированность коммуникативной компетентности в общении со всеми участниками образовательного процесса, в образовательной, учебно – исследовательской и других видах деятельности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Л4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Heading5Char"/>
                <w:lang w:val="ru-RU"/>
              </w:rPr>
            </w:pPr>
            <w:r w:rsidRPr="00E4449E">
              <w:rPr>
                <w:rStyle w:val="Heading5Char"/>
                <w:lang w:val="ru-RU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Л5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Heading5Char"/>
                <w:lang w:val="ru-RU"/>
              </w:rPr>
            </w:pPr>
            <w:r w:rsidRPr="00E4449E">
              <w:rPr>
                <w:rStyle w:val="Heading5Char"/>
                <w:lang w:val="ru-RU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Л6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Heading5Char"/>
                <w:lang w:val="ru-RU"/>
              </w:rPr>
            </w:pPr>
            <w:r w:rsidRPr="00E4449E">
              <w:rPr>
                <w:rStyle w:val="Heading5Char"/>
                <w:lang w:val="ru-RU"/>
              </w:rPr>
              <w:t>Критичность мышления, умение распознавать логически некорректные высказывания, отличать гипотезу от факта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Л7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Heading5Char"/>
                <w:lang w:val="ru-RU"/>
              </w:rPr>
            </w:pPr>
            <w:r w:rsidRPr="00E4449E">
              <w:rPr>
                <w:rStyle w:val="Heading5Char"/>
                <w:lang w:val="ru-RU"/>
              </w:rPr>
              <w:t>Креативность мышления, инициатива, находчивость, активность при решении алгебраических задач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Л8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Style w:val="Heading5Char"/>
                <w:lang w:val="ru-RU"/>
              </w:rPr>
            </w:pPr>
            <w:r w:rsidRPr="00E4449E">
              <w:rPr>
                <w:rStyle w:val="Heading5Char"/>
                <w:lang w:val="ru-RU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Л9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 xml:space="preserve">формирование основ экологической культуры соответствующей современному уровню </w:t>
            </w:r>
            <w:r w:rsidRPr="00E4449E">
              <w:t>экологического мышления, развитие</w:t>
            </w:r>
            <w:r w:rsidRPr="00E4449E">
              <w:rPr>
                <w:rStyle w:val="dash041e005f0431005f044b005f0447005f043d005f044b005f0439005f005fchar1char1"/>
              </w:rPr>
              <w:t xml:space="preserve"> </w:t>
            </w:r>
            <w:r w:rsidRPr="00E4449E">
              <w:t>опыта экологически ориентированной рефлексивно-оценочной и практической  деятельности в жизненных ситуациях</w:t>
            </w:r>
            <w:r w:rsidRPr="00E4449E">
              <w:rPr>
                <w:rStyle w:val="dash041e005f0431005f044b005f0447005f043d005f044b005f0439005f005fchar1char1"/>
              </w:rPr>
              <w:t>;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 xml:space="preserve">формирование основ экологической культуры соответствующей современному уровню </w:t>
            </w:r>
            <w:r w:rsidRPr="00E4449E">
              <w:t>экологического мышления, развитие</w:t>
            </w:r>
            <w:r w:rsidRPr="00E4449E">
              <w:rPr>
                <w:rStyle w:val="dash041e005f0431005f044b005f0447005f043d005f044b005f0439005f005fchar1char1"/>
              </w:rPr>
              <w:t xml:space="preserve"> </w:t>
            </w:r>
            <w:r w:rsidRPr="00E4449E">
              <w:t>опыта экологически ориентированной рефлексивно-оценочной и практической  деятельности в жизненных ситуациях</w:t>
            </w:r>
            <w:r w:rsidRPr="00E4449E">
              <w:rPr>
                <w:rStyle w:val="dash041e005f0431005f044b005f0447005f043d005f044b005f0439005f005fchar1char1"/>
              </w:rPr>
              <w:t>;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Л10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Л11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rPr>
                <w:rStyle w:val="dash041e005f0431005f044b005f0447005f043d005f044b005f0439005f005fchar1char1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6719C0" w:rsidRPr="00E4449E" w:rsidRDefault="006719C0" w:rsidP="0034771A">
      <w:pPr>
        <w:tabs>
          <w:tab w:val="left" w:pos="9288"/>
        </w:tabs>
        <w:rPr>
          <w:b/>
        </w:rPr>
      </w:pPr>
    </w:p>
    <w:p w:rsidR="006719C0" w:rsidRPr="00E4449E" w:rsidRDefault="006719C0" w:rsidP="0034771A">
      <w:pPr>
        <w:tabs>
          <w:tab w:val="left" w:pos="9288"/>
        </w:tabs>
        <w:rPr>
          <w:b/>
        </w:rPr>
      </w:pPr>
      <w:r w:rsidRPr="00E4449E">
        <w:rPr>
          <w:b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7594"/>
        <w:gridCol w:w="6065"/>
      </w:tblGrid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</w:p>
        </w:tc>
        <w:tc>
          <w:tcPr>
            <w:tcW w:w="0" w:type="auto"/>
            <w:vAlign w:val="center"/>
          </w:tcPr>
          <w:p w:rsidR="006719C0" w:rsidRPr="00E4449E" w:rsidRDefault="006719C0" w:rsidP="00287B1C">
            <w:pPr>
              <w:tabs>
                <w:tab w:val="left" w:pos="9288"/>
              </w:tabs>
              <w:rPr>
                <w:b/>
              </w:rPr>
            </w:pPr>
            <w:r w:rsidRPr="00E4449E">
              <w:rPr>
                <w:b/>
              </w:rPr>
              <w:t>Планируемые результаты ФГОС ООО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287B1C">
            <w:pPr>
              <w:tabs>
                <w:tab w:val="left" w:pos="9288"/>
              </w:tabs>
              <w:rPr>
                <w:b/>
              </w:rPr>
            </w:pPr>
            <w:r w:rsidRPr="00E4449E">
              <w:rPr>
                <w:b/>
              </w:rPr>
              <w:t>Планируемые результаты по алгебре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ЛМ1</w:t>
            </w:r>
          </w:p>
          <w:p w:rsidR="006719C0" w:rsidRPr="00E4449E" w:rsidRDefault="006719C0" w:rsidP="00A275C5">
            <w:pPr>
              <w:pStyle w:val="dash041e005f0431005f044b005f0447005f043d005f044b005f0439"/>
              <w:ind w:firstLine="697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pStyle w:val="dash041e005f0431005f044b005f0447005f043d005f044b005f0439"/>
              <w:jc w:val="both"/>
            </w:pPr>
            <w:r w:rsidRPr="00E4449E"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самостоятельно планировать  пути достижения целей, осознанно выбирать наиболее эффективные способы решения учебных и познавательных задач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М2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осуществлять контроль по результату и способу действия на уровне произвольного внимания и вносить необходимые коррективы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М3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М4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Осознанное владение логическими действиям и определения понятий, обобщения, установления аналогий, классификации на основе самостоятельного выбора оснований и критериев, установления связей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М5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устанавливать причинно-следственные связи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М6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создавать, применять и преобразовывать знаково- символические средства, модели и схемы для решения учебных и познавательных задач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М7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М8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смысловое чтение;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Сформированность и развитие учебной и общепользовательской компетентности в области использования информационно-коммуникационных технологий ( ИКТ-компетентности)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М9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умение организовывать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Первоначальные представления об идеях и методах математики как универсальном языке науки и техники, о средстве моделирования явлений и процессов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М10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видеть математическую задачу в контексте проблемной ситуации в других дисциплинах, в окружающей жизни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М11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находить в различных источниках информацию. Необходимую для решения математических проблем, и представлять ее в понятной форме</w:t>
            </w:r>
          </w:p>
        </w:tc>
      </w:tr>
      <w:tr w:rsidR="006719C0" w:rsidRPr="00E4449E" w:rsidTr="00E4449E"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М12</w:t>
            </w:r>
          </w:p>
        </w:tc>
        <w:tc>
          <w:tcPr>
            <w:tcW w:w="0" w:type="auto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0" w:type="auto"/>
          </w:tcPr>
          <w:p w:rsidR="006719C0" w:rsidRPr="00E4449E" w:rsidRDefault="006719C0" w:rsidP="00A275C5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понимать и использовать математические средства наглядности (графики, чертежи, схемы и др.) для иллюстрации, интерпретации, аргументации</w:t>
            </w:r>
          </w:p>
        </w:tc>
      </w:tr>
    </w:tbl>
    <w:p w:rsidR="006719C0" w:rsidRPr="00E4449E" w:rsidRDefault="006719C0" w:rsidP="0034771A">
      <w:pPr>
        <w:tabs>
          <w:tab w:val="left" w:pos="9288"/>
        </w:tabs>
        <w:rPr>
          <w:b/>
        </w:rPr>
      </w:pPr>
    </w:p>
    <w:p w:rsidR="006719C0" w:rsidRPr="00E4449E" w:rsidRDefault="006719C0" w:rsidP="0034771A">
      <w:pPr>
        <w:tabs>
          <w:tab w:val="left" w:pos="9288"/>
        </w:tabs>
        <w:rPr>
          <w:b/>
        </w:rPr>
      </w:pPr>
      <w:r w:rsidRPr="00E4449E">
        <w:rPr>
          <w:b/>
        </w:rPr>
        <w:t>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7711"/>
        <w:gridCol w:w="5978"/>
      </w:tblGrid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</w:p>
        </w:tc>
        <w:tc>
          <w:tcPr>
            <w:tcW w:w="7789" w:type="dxa"/>
            <w:vAlign w:val="center"/>
          </w:tcPr>
          <w:p w:rsidR="006719C0" w:rsidRPr="00E4449E" w:rsidRDefault="006719C0" w:rsidP="00287B1C">
            <w:pPr>
              <w:tabs>
                <w:tab w:val="left" w:pos="9288"/>
              </w:tabs>
              <w:rPr>
                <w:b/>
              </w:rPr>
            </w:pPr>
            <w:r w:rsidRPr="00E4449E">
              <w:rPr>
                <w:b/>
              </w:rPr>
              <w:t>Планируемые результаты изучения предметной области «Математика и информатика» ФГОС ООО</w:t>
            </w:r>
          </w:p>
        </w:tc>
        <w:tc>
          <w:tcPr>
            <w:tcW w:w="6031" w:type="dxa"/>
            <w:vAlign w:val="center"/>
          </w:tcPr>
          <w:p w:rsidR="006719C0" w:rsidRPr="00E4449E" w:rsidRDefault="006719C0" w:rsidP="00287B1C">
            <w:pPr>
              <w:tabs>
                <w:tab w:val="left" w:pos="9288"/>
              </w:tabs>
              <w:rPr>
                <w:b/>
              </w:rPr>
            </w:pPr>
            <w:r w:rsidRPr="00E4449E">
              <w:rPr>
                <w:b/>
              </w:rPr>
              <w:t>Планируемые результаты по алгебре</w:t>
            </w: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A275C5">
            <w:pPr>
              <w:pStyle w:val="dash041e005f0431005f044b005f0447005f043d005f044b005f0439"/>
              <w:spacing w:line="360" w:lineRule="atLeast"/>
              <w:ind w:firstLine="697"/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ПП1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A275C5">
            <w:pPr>
              <w:pStyle w:val="dash041e0431044b0447043d044b0439"/>
              <w:spacing w:line="360" w:lineRule="atLeast"/>
              <w:jc w:val="both"/>
            </w:pPr>
            <w:r w:rsidRPr="00E4449E">
              <w:rPr>
                <w:rStyle w:val="dash041e0431044b0447043d044b0439char1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</w:tc>
        <w:tc>
          <w:tcPr>
            <w:tcW w:w="6031" w:type="dxa"/>
          </w:tcPr>
          <w:p w:rsidR="006719C0" w:rsidRPr="00E4449E" w:rsidRDefault="006719C0" w:rsidP="00A275C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П2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A275C5">
            <w:pPr>
              <w:tabs>
                <w:tab w:val="left" w:pos="9288"/>
              </w:tabs>
              <w:jc w:val="both"/>
            </w:pPr>
            <w:r w:rsidRPr="00E4449E"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</w:tc>
        <w:tc>
          <w:tcPr>
            <w:tcW w:w="6031" w:type="dxa"/>
          </w:tcPr>
          <w:p w:rsidR="006719C0" w:rsidRPr="00E4449E" w:rsidRDefault="006719C0" w:rsidP="00A275C5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</w:pPr>
            <w:r w:rsidRPr="00E4449E">
      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иметь представление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П3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</w:tc>
        <w:tc>
          <w:tcPr>
            <w:tcW w:w="6031" w:type="dxa"/>
          </w:tcPr>
          <w:p w:rsidR="006719C0" w:rsidRPr="00E4449E" w:rsidRDefault="006719C0" w:rsidP="00E444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E4449E">
      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П4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      </w:r>
          </w:p>
        </w:tc>
        <w:tc>
          <w:tcPr>
            <w:tcW w:w="6031" w:type="dxa"/>
          </w:tcPr>
          <w:p w:rsidR="006719C0" w:rsidRPr="00E4449E" w:rsidRDefault="006719C0" w:rsidP="00E444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E4449E">
      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П5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      </w:r>
          </w:p>
        </w:tc>
        <w:tc>
          <w:tcPr>
            <w:tcW w:w="6031" w:type="dxa"/>
          </w:tcPr>
          <w:p w:rsidR="006719C0" w:rsidRPr="00E4449E" w:rsidRDefault="006719C0" w:rsidP="00E444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E4449E">
      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 применять полученные умения для решения задач из математики, смежных предметов, практики;</w:t>
            </w: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П6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</w:tc>
        <w:tc>
          <w:tcPr>
            <w:tcW w:w="6031" w:type="dxa"/>
          </w:tcPr>
          <w:p w:rsidR="006719C0" w:rsidRPr="00E4449E" w:rsidRDefault="006719C0" w:rsidP="00E444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E4449E">
              <w:t>Овладение системой функциональных понятий.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      </w: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П7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 задач;</w:t>
            </w:r>
          </w:p>
        </w:tc>
        <w:tc>
          <w:tcPr>
            <w:tcW w:w="6031" w:type="dxa"/>
          </w:tcPr>
          <w:p w:rsidR="006719C0" w:rsidRPr="00E4449E" w:rsidRDefault="006719C0" w:rsidP="00E4449E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</w:pPr>
            <w:r w:rsidRPr="00E4449E">
      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      </w: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П8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      </w:r>
          </w:p>
        </w:tc>
        <w:tc>
          <w:tcPr>
            <w:tcW w:w="6031" w:type="dxa"/>
          </w:tcPr>
          <w:p w:rsidR="006719C0" w:rsidRPr="00E4449E" w:rsidRDefault="006719C0" w:rsidP="00E4449E">
            <w:r w:rsidRPr="00E4449E">
      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  <w:r w:rsidRPr="00E4449E">
              <w:br/>
            </w: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П9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 пользоваться оценкой и прикидкой при практических расчётах;</w:t>
            </w:r>
          </w:p>
        </w:tc>
        <w:tc>
          <w:tcPr>
            <w:tcW w:w="6031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П10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</w:tc>
        <w:tc>
          <w:tcPr>
            <w:tcW w:w="6031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П11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6031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П12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</w:tc>
        <w:tc>
          <w:tcPr>
            <w:tcW w:w="6031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П13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</w:tc>
        <w:tc>
          <w:tcPr>
            <w:tcW w:w="6031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</w:p>
        </w:tc>
      </w:tr>
      <w:tr w:rsidR="006719C0" w:rsidRPr="00E4449E" w:rsidTr="001D3356">
        <w:tc>
          <w:tcPr>
            <w:tcW w:w="683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  <w:rPr>
                <w:rStyle w:val="dash041e005f0431005f044b005f0447005f043d005f044b005f0439005f005fchar1char1"/>
              </w:rPr>
            </w:pPr>
            <w:r w:rsidRPr="00E4449E">
              <w:rPr>
                <w:rStyle w:val="dash041e005f0431005f044b005f0447005f043d005f044b005f0439005f005fchar1char1"/>
              </w:rPr>
              <w:t>П14</w:t>
            </w:r>
          </w:p>
        </w:tc>
        <w:tc>
          <w:tcPr>
            <w:tcW w:w="7789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  <w:r w:rsidRPr="00E4449E"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6031" w:type="dxa"/>
            <w:vAlign w:val="center"/>
          </w:tcPr>
          <w:p w:rsidR="006719C0" w:rsidRPr="00E4449E" w:rsidRDefault="006719C0" w:rsidP="00E4449E">
            <w:pPr>
              <w:tabs>
                <w:tab w:val="left" w:pos="9288"/>
              </w:tabs>
            </w:pPr>
          </w:p>
        </w:tc>
      </w:tr>
    </w:tbl>
    <w:p w:rsidR="006719C0" w:rsidRPr="00E4449E" w:rsidRDefault="006719C0" w:rsidP="00A14A54">
      <w:pPr>
        <w:pStyle w:val="ListParagraph"/>
        <w:ind w:left="1080"/>
        <w:jc w:val="center"/>
        <w:rPr>
          <w:b/>
        </w:rPr>
      </w:pPr>
    </w:p>
    <w:p w:rsidR="006719C0" w:rsidRDefault="006719C0" w:rsidP="00E4449E">
      <w:pPr>
        <w:pStyle w:val="ListParagraph"/>
        <w:tabs>
          <w:tab w:val="left" w:pos="993"/>
        </w:tabs>
        <w:ind w:left="0"/>
        <w:contextualSpacing w:val="0"/>
        <w:jc w:val="both"/>
        <w:rPr>
          <w:b/>
        </w:rPr>
      </w:pPr>
    </w:p>
    <w:p w:rsidR="006719C0" w:rsidRDefault="006719C0" w:rsidP="00E4449E">
      <w:pPr>
        <w:pStyle w:val="ListParagraph"/>
        <w:tabs>
          <w:tab w:val="left" w:pos="993"/>
        </w:tabs>
        <w:ind w:left="0"/>
        <w:contextualSpacing w:val="0"/>
        <w:jc w:val="both"/>
        <w:rPr>
          <w:b/>
        </w:rPr>
      </w:pPr>
    </w:p>
    <w:p w:rsidR="006719C0" w:rsidRDefault="006719C0" w:rsidP="00E4449E">
      <w:pPr>
        <w:pStyle w:val="ListParagraph"/>
        <w:tabs>
          <w:tab w:val="left" w:pos="993"/>
        </w:tabs>
        <w:ind w:left="0"/>
        <w:contextualSpacing w:val="0"/>
        <w:jc w:val="both"/>
        <w:rPr>
          <w:b/>
          <w:i/>
        </w:rPr>
      </w:pPr>
      <w:r w:rsidRPr="00E4449E">
        <w:rPr>
          <w:b/>
        </w:rPr>
        <w:t>Планируемые результаты по алгебре</w:t>
      </w:r>
      <w:r w:rsidRPr="00E4449E">
        <w:rPr>
          <w:b/>
          <w:i/>
        </w:rPr>
        <w:t xml:space="preserve"> </w:t>
      </w:r>
    </w:p>
    <w:p w:rsidR="006719C0" w:rsidRPr="00E4449E" w:rsidRDefault="006719C0" w:rsidP="00E4449E">
      <w:pPr>
        <w:pStyle w:val="ListParagraph"/>
        <w:tabs>
          <w:tab w:val="left" w:pos="993"/>
        </w:tabs>
        <w:ind w:left="0"/>
        <w:contextualSpacing w:val="0"/>
        <w:jc w:val="both"/>
        <w:rPr>
          <w:b/>
          <w:bCs/>
          <w:u w:val="single"/>
        </w:rPr>
      </w:pPr>
      <w:r w:rsidRPr="00E4449E">
        <w:rPr>
          <w:b/>
          <w:i/>
          <w:u w:val="single"/>
        </w:rPr>
        <w:t xml:space="preserve">Учащийся по окончании первого года обучения </w:t>
      </w:r>
      <w:r w:rsidRPr="00E4449E">
        <w:rPr>
          <w:b/>
          <w:bCs/>
          <w:i/>
          <w:u w:val="single"/>
        </w:rPr>
        <w:t>научится: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понимать особенности десятичной системы счисления;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владеть понятиями, связанными с делимостью натуральных чисел;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выражать числа в эквивалентных формах, выбирая наиболее подходящую в зависимости от конкретной ситуации;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сравнивать и упорядочивать рациональные числа;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выполнять вычисления с рациональными числами, сочетая устные и письменные приемы вычислений, применение калькулятора;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владеть понятиями «тождество», «тождественное преобразование», решать задачи, содержащие буквенные данные; работать с формулами;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</w:pPr>
      <w:r w:rsidRPr="00E4449E">
        <w:t xml:space="preserve">выполнять преобразования выражений, содержащих степени с натуральным показателем;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</w:pPr>
      <w:r w:rsidRPr="00E4449E">
        <w:t xml:space="preserve">выполнять тождественные преобразования рациональных выражений на основе правил действий над многочленами;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</w:pPr>
      <w:r w:rsidRPr="00E4449E">
        <w:t>выполнять разложение многочленов на множители.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</w:pPr>
      <w:r w:rsidRPr="00E4449E">
        <w:t xml:space="preserve">решать линейные уравнения с одной переменной, системы двух уравнений с двумя переменными;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</w:pPr>
      <w:r w:rsidRPr="00E4449E">
        <w:t xml:space="preserve">понимать уравнение как важную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</w:pPr>
      <w:r w:rsidRPr="00E4449E">
        <w:t>применять графические представления для исследования уравнений, исследование и решение систем уравнений с двумя переменными.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понимать и использовать функциональные понятия и язык (термины, символические обозначения);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строить графики элементарных функций; исследовать свойства числовых функций на основе изучения поведения их графиков;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6719C0" w:rsidRPr="00E4449E" w:rsidRDefault="006719C0" w:rsidP="00E4449E">
      <w:pPr>
        <w:pStyle w:val="ListParagraph"/>
        <w:ind w:left="0"/>
        <w:jc w:val="both"/>
      </w:pPr>
      <w:r w:rsidRPr="00E4449E">
        <w:rPr>
          <w:b/>
          <w:i/>
        </w:rPr>
        <w:t xml:space="preserve">Учащийся первого года обучения </w:t>
      </w:r>
      <w:r w:rsidRPr="00E4449E">
        <w:rPr>
          <w:b/>
          <w:bCs/>
          <w:i/>
        </w:rPr>
        <w:t>получит возможность научиться: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познакомиться с позиционными системами счисления с основаниями, отличными от 10;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углубить и развить представления о натуральных числах и свойствах делимости;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научится использовать приемы, рационализирующие вычисления, приобрести привычку контролировать вычисления, выбирая подходящий для ситуации способ.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научится выполнять многошаговые преобразования рациональных выражений, применяя широкий набор способов и приемов;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применять тождественные преобразования для решения задач из различных разделов курса.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овладеть специальными приемами решения уравнений и систем уравнений; уверенно применять аппарат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tabs>
          <w:tab w:val="left" w:pos="1134"/>
        </w:tabs>
        <w:ind w:left="0" w:firstLine="0"/>
        <w:jc w:val="both"/>
      </w:pPr>
      <w:r w:rsidRPr="00E4449E">
        <w:t xml:space="preserve">применять графические представления для исследования уравнений, систем уравнений, содержащих буквенные коэффициенты;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проводить исследования, связанные с изучением свойств функции,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использовать функциональные представления и свойства функций для решения математических задач из различных разделов курс.</w:t>
      </w:r>
    </w:p>
    <w:p w:rsidR="006719C0" w:rsidRPr="00E4449E" w:rsidRDefault="006719C0" w:rsidP="00E4449E">
      <w:pPr>
        <w:pStyle w:val="ListParagraph"/>
        <w:tabs>
          <w:tab w:val="left" w:pos="1134"/>
        </w:tabs>
        <w:ind w:left="0"/>
        <w:rPr>
          <w:b/>
          <w:i/>
        </w:rPr>
      </w:pPr>
      <w:r w:rsidRPr="00E4449E">
        <w:rPr>
          <w:b/>
          <w:i/>
        </w:rPr>
        <w:t>В повседневной жизни и при изучении других предметов: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записывать и округлять числовые значения реальных величин с использованием разных систем измерения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составлять и решать линейные уравнения, к ним сводящиеся, системы линейных уравнений, при решении задач других учебных предметов;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выполнять оценку правдоподобия результатов, получаемых при решении линейных уравнений и систем линейных уравнений при решении задач других учебных предметов;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выбирать соответствующие уравнения, их системы для составления математической модели заданной реальной ситуации или прикладной задачи;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уметь интерпретировать полученный при решении уравнения, или системы результат в контексте заданной реальной ситуации или прикладной задачи;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tabs>
          <w:tab w:val="left" w:pos="709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иллюстрировать с помощью графика реальную зависимость или процесс по их характеристикам.</w:t>
      </w:r>
    </w:p>
    <w:p w:rsidR="006719C0" w:rsidRPr="00E4449E" w:rsidRDefault="006719C0" w:rsidP="00E4449E">
      <w:pPr>
        <w:pStyle w:val="a"/>
        <w:numPr>
          <w:ilvl w:val="0"/>
          <w:numId w:val="0"/>
        </w:numPr>
        <w:tabs>
          <w:tab w:val="left" w:pos="1134"/>
        </w:tabs>
        <w:ind w:left="720" w:hanging="360"/>
        <w:rPr>
          <w:rFonts w:ascii="Times New Roman" w:hAnsi="Times New Roman"/>
          <w:iCs/>
          <w:sz w:val="24"/>
          <w:szCs w:val="24"/>
        </w:rPr>
      </w:pPr>
    </w:p>
    <w:p w:rsidR="006719C0" w:rsidRPr="00E4449E" w:rsidRDefault="006719C0" w:rsidP="00E4449E">
      <w:pPr>
        <w:pStyle w:val="ListParagraph"/>
        <w:ind w:left="0"/>
        <w:jc w:val="both"/>
        <w:rPr>
          <w:u w:val="single"/>
        </w:rPr>
      </w:pPr>
      <w:r w:rsidRPr="00E4449E">
        <w:rPr>
          <w:b/>
          <w:i/>
          <w:u w:val="single"/>
        </w:rPr>
        <w:t xml:space="preserve">Учащийся по окончании второго года обучения </w:t>
      </w:r>
      <w:r w:rsidRPr="00E4449E">
        <w:rPr>
          <w:b/>
          <w:bCs/>
          <w:i/>
          <w:u w:val="single"/>
        </w:rPr>
        <w:t>научится: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выражать числа в эквивалентных формах, выбирая наиболее подходящую в зависимости от конкретной ситуации;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сравнивать и упорядочивать рациональные числа;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выполнять вычисления с рациональными числами, сочетая устные и письменные приемы вычислений, применение калькулятора;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использовать начальные представления о множестве действительных чисел;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владеть понятием квадратного корня, применять его в вычислениях.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Учащийся получит возможность: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развить и углубить знания о десятичной записи действительных чисел (периодические и непериодические дроби).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использовать в ходе решения задач элементарные представления, связанные с приближенными значениями величин;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rPr>
          <w:iCs/>
        </w:rPr>
        <w:t xml:space="preserve">решать основные виды рациональных уравнений с одной </w:t>
      </w:r>
      <w:r w:rsidRPr="00E4449E">
        <w:t xml:space="preserve">переменной, системы уравнений с двумя переменными;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понимать уравнение, как важнейшую математическую модель для описания и изучения реальных ситуаций, решать текстовые задачи алгебраическим методом;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применять графические представления для исследования уравнений, исследования и решения систем уравнений с двумя переменными;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понимать и применять терминологию и символику, связанные с отношением неравенства, свойства числовых неравенств;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решать линейные неравенства с одной переменной и их системы; решать квадратные неравенства с опорой на графические представления и используя метод интервалов;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применять аппарат неравенств для решения задач из различных разделов курса.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понимать и использовать функциональные понятия и язык (термины, символические обозначения);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строить графики квадратичной функции, исследовать ее свойства на основе изучения поведения её графика;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6719C0" w:rsidRPr="00E4449E" w:rsidRDefault="006719C0" w:rsidP="00E4449E">
      <w:pPr>
        <w:jc w:val="both"/>
      </w:pPr>
      <w:r w:rsidRPr="00E4449E">
        <w:rPr>
          <w:b/>
          <w:i/>
        </w:rPr>
        <w:t xml:space="preserve">Учащийся второго года обучения </w:t>
      </w:r>
      <w:r w:rsidRPr="00E4449E">
        <w:rPr>
          <w:b/>
          <w:bCs/>
          <w:i/>
        </w:rPr>
        <w:t>получит возможность научиться: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углубить и развить представления о натуральных числах;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понять, что погрешность результата вычислений должна быть соизмерима с погрешностью исходных данных;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овладеть специальными приемами решения уравнений и систем уравнений; уверенно применять аппарат уравнений для решений разнообразных задач из математики, смежных предметов, практики;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применять графические представления для исследования уравнений, систем уравнений, содержащих буквенные коэффициенты; </w:t>
      </w:r>
      <w:r w:rsidRPr="00E4449E">
        <w:rPr>
          <w:b/>
          <w:bCs/>
        </w:rPr>
        <w:t xml:space="preserve">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разнообразным приемам доказательства неравенств, уверенно применять аппарат неравенств для решения разнообразных математических задач и задач из смежный предметов, практики;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применять графические представления для исследования неравенств, систем неравенств, содержащих буквенные коэффициенты;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точками);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6719C0" w:rsidRPr="00E4449E" w:rsidRDefault="006719C0" w:rsidP="00E4449E">
      <w:pPr>
        <w:rPr>
          <w:b/>
          <w:i/>
        </w:rPr>
      </w:pPr>
      <w:r w:rsidRPr="00E4449E">
        <w:rPr>
          <w:b/>
          <w:i/>
        </w:rPr>
        <w:t>В повседневной жизни и при изучении других предметов:</w:t>
      </w:r>
    </w:p>
    <w:p w:rsidR="006719C0" w:rsidRPr="00E4449E" w:rsidRDefault="006719C0" w:rsidP="00252E23">
      <w:pPr>
        <w:pStyle w:val="a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составлять и решать квадратные уравнения, уравнения, к ним сводящиеся, неравенств и системы линейных неравенств при решении задач других учебных предметов;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выполнять оценку правдоподобия результатов, получаемых при решении квадратных уравнений, неравенств и системы линейных неравенств при решении задач других учебных предметов;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задачи;</w:t>
      </w:r>
    </w:p>
    <w:p w:rsidR="006719C0" w:rsidRPr="00E4449E" w:rsidRDefault="006719C0" w:rsidP="00252E23">
      <w:pPr>
        <w:pStyle w:val="a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E4449E">
        <w:rPr>
          <w:rFonts w:ascii="Times New Roman" w:hAnsi="Times New Roman"/>
          <w:iCs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rPr>
          <w:iCs/>
        </w:rPr>
      </w:pPr>
      <w:r w:rsidRPr="00E4449E">
        <w:rPr>
          <w:iCs/>
        </w:rPr>
        <w:t>использовать свойства и график квадратичной функции при решении задач из других учебных предметов.</w:t>
      </w:r>
    </w:p>
    <w:p w:rsidR="006719C0" w:rsidRPr="00E4449E" w:rsidRDefault="006719C0" w:rsidP="00E4449E">
      <w:pPr>
        <w:rPr>
          <w:iCs/>
        </w:rPr>
      </w:pPr>
    </w:p>
    <w:p w:rsidR="006719C0" w:rsidRPr="00E4449E" w:rsidRDefault="006719C0" w:rsidP="00E4449E">
      <w:pPr>
        <w:jc w:val="both"/>
        <w:rPr>
          <w:u w:val="single"/>
        </w:rPr>
      </w:pPr>
      <w:r w:rsidRPr="00E4449E">
        <w:rPr>
          <w:b/>
          <w:i/>
          <w:u w:val="single"/>
        </w:rPr>
        <w:t xml:space="preserve">Учащийся по окончании третьего года обучения </w:t>
      </w:r>
      <w:r w:rsidRPr="00E4449E">
        <w:rPr>
          <w:b/>
          <w:bCs/>
          <w:i/>
          <w:u w:val="single"/>
        </w:rPr>
        <w:t>научится: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Учащийся научится понимать и применять;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>терминологию и символику, связанные с отношением неравенства, свойств числовых неравенств;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решать линейные неравенства с одной переменной и их системы;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 решать квадратные неравенства с опорой на графические представления;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ind w:left="0" w:firstLine="0"/>
        <w:jc w:val="both"/>
      </w:pPr>
      <w:r w:rsidRPr="00E4449E">
        <w:t xml:space="preserve"> применять аппарат неравенств для решения задач из различных разделов курса;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понимать уравнение как важнейшую математическую модель для описания и изучения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 разнообразных реальных ситуаций, решать текстовые задачи алгебраическим методом;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  применять графические представления для исследования уравнений, исследование и решение систем уравнений с двумя переменными;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>понимать и использовать функциональные понятия и язык (термины, символические обозначения);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 строить графики элементарных функций; исследовать свойства числовых функций на основе изучения поведения их графиков; 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В повседневной жизни и при изучении других предметов: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проводить исследования, связанные с изучением свойств функций, в том числе с использованием компьютера;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>исследовать функцию по ее графику; находить множество значений, нули, промежутки знакопостоянства, монотонности квадратичной функции;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 на основе графиков изученных функций строить более сложные графики (кусочно-заданные, с «выколотыми» точками и т.п.);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использовать функциональные представления и свойства функций для решения математических задач из различных разделов;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понимать и использовать язык и использовать язык последовательностей (термины, символические обозначения);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использовать простейшие способы представления и анализа статистических данных;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 находить относительную частоту и вероятность случайного события; 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решать комбинаторные задачи на нахождение числа объектов или комбинаций распознавать рациональные и иррациональные числа;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представлять данные в виде таблиц, диаграмм, графиков; читать информацию, представленную в виде таблицы, диаграммы, графика;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>определять основные статистические характеристики числовых наборов; оценивать вероятность события в простейших случаях;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 иметь представление о роли закона больших чисел в массовых явлениях.</w:t>
      </w:r>
    </w:p>
    <w:p w:rsidR="006719C0" w:rsidRPr="00E4449E" w:rsidRDefault="006719C0" w:rsidP="00E4449E">
      <w:pPr>
        <w:jc w:val="both"/>
      </w:pPr>
      <w:r w:rsidRPr="00E4449E">
        <w:rPr>
          <w:b/>
          <w:i/>
        </w:rPr>
        <w:t xml:space="preserve">Учащийся третьего года обучения </w:t>
      </w:r>
      <w:r w:rsidRPr="00E4449E">
        <w:rPr>
          <w:b/>
          <w:bCs/>
          <w:i/>
        </w:rPr>
        <w:t>получит возможность научиться: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 научиться разнообразным приёмам решения неравенств и систем неравенств;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>использовать метод интервалов для решения целых и дробно рациональных неравенств;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>решать линейные уравнения и неравенства с параметрами; уверенно применять неравенства и их системы для решения разнообразных математических задач и задач из смежных предметов, практики;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>работать в группе — устанавливать рабочие отношения, эффективно сотрудничать и способствовать продуктивной кооперации;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 применять графические представления для исследования неравенств, систем неравенств, содержащих буквенные коэффициенты;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овладеть специальными приёмами решения уравнений и систем уравнений;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>решать несложные системы линейных уравнений с параметрами;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уверенно применять аппарат уравнений для решения разнообразных задач из математики, смежных предметов, практики;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>применять графические представления для исследования уравнений, систем уравнений, содержащих буквенные коэффициенты;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 понимать арифметическую и геометрическую прогрессию как функции натурального аргумента;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>связывать арифметическую прогрессию с линейным ростом, геометрическую — с экспоненциальным ростом.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 решать задачи по комбинаторике и теории вероятностей на основе использования изученных методов и обосновывать решение;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 извлекать информацию, представленную в таблицах, на диаграммах, графиках;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 составлять таблицы, строить диаграммы и графики на основе данных; оперировать понятиями: факториал числа, перестановки и сочетания, применять правило произведения при решении комбинаторных задач.</w:t>
      </w:r>
    </w:p>
    <w:p w:rsidR="006719C0" w:rsidRPr="00E4449E" w:rsidRDefault="006719C0" w:rsidP="00E4449E">
      <w:pPr>
        <w:jc w:val="both"/>
      </w:pPr>
      <w:r w:rsidRPr="00E4449E">
        <w:rPr>
          <w:b/>
          <w:bCs/>
          <w:i/>
        </w:rPr>
        <w:t>В повседневной жизни и при изучении других предметов: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>выполнять оценку правдоподобия результатов, получаемых при решении систем линейных уравнений и неравенств при решении задач других учебных предметов;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 выбирать соответствующие неравенства или их системы для составления математической модели заданной реальной ситуации или прикладной задачи;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 xml:space="preserve"> уметь интерпретировать полученный при решении неравенства или системы результат в контексте заданной реальной ситуации или прикладной задачи.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</w:pPr>
      <w:r w:rsidRPr="00E4449E"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 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 выбирать соответствующие уравнения, или их системы для составления математической модели заданной реальной ситуации или прикладной задачи; уметь интерпретировать полученный при решении уравнения или системы результат в контексте заданной реальной ситуации или прикладной задачи;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иллюстрировать с помощью графика реальную зависимость или процесс по их характеристикам; 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 xml:space="preserve"> использовать свойства и график квадратичной функции при решении задач из других учебных предметов;</w:t>
      </w:r>
    </w:p>
    <w:p w:rsidR="006719C0" w:rsidRPr="00E4449E" w:rsidRDefault="006719C0" w:rsidP="00252E2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E4449E">
        <w:t>оценивать количество возможных вариантов методом перебора;</w:t>
      </w:r>
    </w:p>
    <w:p w:rsidR="006719C0" w:rsidRPr="00E4449E" w:rsidRDefault="006719C0" w:rsidP="00252E23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E4449E">
        <w:t>иметь представление о роли практически достоверных и маловероятных событий;</w:t>
      </w:r>
    </w:p>
    <w:p w:rsidR="006719C0" w:rsidRPr="00E4449E" w:rsidRDefault="006719C0" w:rsidP="00252E23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jc w:val="both"/>
      </w:pPr>
      <w:r w:rsidRPr="00E4449E">
        <w:t>сравнивать основные статистические характеристики, полученные в процессе решения прикладной задачи, изучения реального явления; оценивать вероятность реальных событий и явлений в несложных ситуациях;</w:t>
      </w:r>
    </w:p>
    <w:p w:rsidR="006719C0" w:rsidRPr="00E4449E" w:rsidRDefault="006719C0" w:rsidP="00252E23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jc w:val="both"/>
      </w:pPr>
      <w:r w:rsidRPr="00E4449E"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6719C0" w:rsidRPr="00E4449E" w:rsidRDefault="006719C0" w:rsidP="00252E23">
      <w:pPr>
        <w:pStyle w:val="ListParagraph"/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E4449E">
        <w:t>определять статистические характеристики выборок по таблицам, диаграммам, графикам, выполнять сравнение в зависимости от цели решения задачи; оценивать вероятность реальных событий и явлений.</w:t>
      </w:r>
    </w:p>
    <w:p w:rsidR="006719C0" w:rsidRDefault="006719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719C0" w:rsidRPr="00E4449E" w:rsidRDefault="006719C0" w:rsidP="00E4449E">
      <w:pPr>
        <w:pStyle w:val="ListParagraph"/>
        <w:ind w:left="1788" w:hanging="1930"/>
        <w:jc w:val="center"/>
        <w:rPr>
          <w:b/>
        </w:rPr>
      </w:pPr>
      <w:r w:rsidRPr="00E4449E">
        <w:rPr>
          <w:b/>
        </w:rPr>
        <w:t>Содержание учебного предмета</w:t>
      </w:r>
    </w:p>
    <w:p w:rsidR="006719C0" w:rsidRPr="00E4449E" w:rsidRDefault="006719C0" w:rsidP="00E4449E">
      <w:pPr>
        <w:shd w:val="clear" w:color="auto" w:fill="FFFFFF"/>
        <w:ind w:left="2831" w:right="42" w:hanging="2689"/>
        <w:jc w:val="center"/>
        <w:rPr>
          <w:rFonts w:ascii="Calibri" w:hAnsi="Calibri"/>
          <w:color w:val="000000"/>
        </w:rPr>
      </w:pPr>
      <w:r w:rsidRPr="00E4449E">
        <w:rPr>
          <w:color w:val="000000"/>
        </w:rPr>
        <w:t>АРИФМЕТИКА</w:t>
      </w:r>
    </w:p>
    <w:p w:rsidR="006719C0" w:rsidRPr="00E4449E" w:rsidRDefault="006719C0" w:rsidP="000548C4">
      <w:pPr>
        <w:shd w:val="clear" w:color="auto" w:fill="FFFFFF"/>
        <w:ind w:right="42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Рациональные числа.</w:t>
      </w:r>
      <w:r w:rsidRPr="00E4449E">
        <w:rPr>
          <w:color w:val="000000"/>
        </w:rPr>
        <w:t> Расширение множества натуральных чисел до множества целых. Множества целых чисел до множества рациональных. Рациональное число как отношение , где</w:t>
      </w:r>
      <w:r w:rsidRPr="00E4449E">
        <w:rPr>
          <w:i/>
          <w:iCs/>
          <w:color w:val="000000"/>
        </w:rPr>
        <w:t> m</w:t>
      </w:r>
      <w:r w:rsidRPr="00E4449E">
        <w:rPr>
          <w:color w:val="000000"/>
        </w:rPr>
        <w:t> — целое число,</w:t>
      </w:r>
      <w:r w:rsidRPr="00E4449E">
        <w:rPr>
          <w:i/>
          <w:iCs/>
          <w:color w:val="000000"/>
        </w:rPr>
        <w:t> п</w:t>
      </w:r>
      <w:r w:rsidRPr="00E4449E">
        <w:rPr>
          <w:color w:val="000000"/>
        </w:rPr>
        <w:t> — натуральное. Степень с целым показателем.</w:t>
      </w:r>
    </w:p>
    <w:p w:rsidR="006719C0" w:rsidRPr="00E4449E" w:rsidRDefault="006719C0" w:rsidP="000548C4">
      <w:pPr>
        <w:shd w:val="clear" w:color="auto" w:fill="FFFFFF"/>
        <w:ind w:left="14" w:right="50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Действительные числа.</w:t>
      </w:r>
      <w:r w:rsidRPr="00E4449E">
        <w:rPr>
          <w:color w:val="000000"/>
        </w:rPr>
        <w:t> Квадратный корень из числа. Корень третьей степени. Запись корней с помощью степени с дробным показателем.</w:t>
      </w:r>
    </w:p>
    <w:p w:rsidR="006719C0" w:rsidRPr="00E4449E" w:rsidRDefault="006719C0" w:rsidP="000548C4">
      <w:pPr>
        <w:shd w:val="clear" w:color="auto" w:fill="FFFFFF"/>
        <w:ind w:right="58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  <w:bookmarkStart w:id="0" w:name="_GoBack"/>
      <w:bookmarkEnd w:id="0"/>
    </w:p>
    <w:p w:rsidR="006719C0" w:rsidRPr="00E4449E" w:rsidRDefault="006719C0" w:rsidP="000548C4">
      <w:pPr>
        <w:shd w:val="clear" w:color="auto" w:fill="FFFFFF"/>
        <w:ind w:left="6" w:right="50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6719C0" w:rsidRPr="00E4449E" w:rsidRDefault="006719C0" w:rsidP="000548C4">
      <w:pPr>
        <w:shd w:val="clear" w:color="auto" w:fill="FFFFFF"/>
        <w:ind w:left="6" w:right="3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Координатная прямая. Изображение чисел точками координатной прямой. Числовые промежутки.</w:t>
      </w:r>
    </w:p>
    <w:p w:rsidR="006719C0" w:rsidRPr="00E4449E" w:rsidRDefault="006719C0" w:rsidP="000548C4">
      <w:pPr>
        <w:shd w:val="clear" w:color="auto" w:fill="FFFFFF"/>
        <w:ind w:right="14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Измерения, приближения, оценки.</w:t>
      </w:r>
      <w:r w:rsidRPr="00E4449E">
        <w:rPr>
          <w:color w:val="000000"/>
        </w:rPr>
        <w:t> 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6719C0" w:rsidRPr="00E4449E" w:rsidRDefault="006719C0" w:rsidP="000548C4">
      <w:pPr>
        <w:shd w:val="clear" w:color="auto" w:fill="FFFFFF"/>
        <w:ind w:right="72" w:firstLine="709"/>
        <w:jc w:val="center"/>
        <w:rPr>
          <w:rFonts w:ascii="Calibri" w:hAnsi="Calibri"/>
          <w:color w:val="000000"/>
        </w:rPr>
      </w:pPr>
      <w:r w:rsidRPr="00E4449E">
        <w:rPr>
          <w:color w:val="000000"/>
        </w:rPr>
        <w:t>АЛГЕБРА</w:t>
      </w:r>
    </w:p>
    <w:p w:rsidR="006719C0" w:rsidRPr="00E4449E" w:rsidRDefault="006719C0" w:rsidP="000548C4">
      <w:pPr>
        <w:shd w:val="clear" w:color="auto" w:fill="FFFFFF"/>
        <w:ind w:right="6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Алгебраические выражения.</w:t>
      </w:r>
      <w:r w:rsidRPr="00E4449E">
        <w:rPr>
          <w:color w:val="000000"/>
        </w:rPr>
        <w:t> 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6719C0" w:rsidRPr="00E4449E" w:rsidRDefault="006719C0" w:rsidP="000548C4">
      <w:pPr>
        <w:shd w:val="clear" w:color="auto" w:fill="FFFFFF"/>
        <w:ind w:right="14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6719C0" w:rsidRPr="00E4449E" w:rsidRDefault="006719C0" w:rsidP="000548C4">
      <w:pPr>
        <w:shd w:val="clear" w:color="auto" w:fill="FFFFFF"/>
        <w:ind w:left="6" w:right="14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6719C0" w:rsidRPr="00E4449E" w:rsidRDefault="006719C0" w:rsidP="000548C4">
      <w:pPr>
        <w:shd w:val="clear" w:color="auto" w:fill="FFFFFF"/>
        <w:ind w:left="14" w:right="22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Рациональные выражения и их преобразования. Доказательство тождеств.</w:t>
      </w:r>
    </w:p>
    <w:p w:rsidR="006719C0" w:rsidRPr="00E4449E" w:rsidRDefault="006719C0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6719C0" w:rsidRPr="00E4449E" w:rsidRDefault="006719C0" w:rsidP="000548C4">
      <w:pPr>
        <w:shd w:val="clear" w:color="auto" w:fill="FFFFFF"/>
        <w:ind w:left="14" w:right="22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Уравнения.</w:t>
      </w:r>
      <w:r w:rsidRPr="00E4449E">
        <w:rPr>
          <w:color w:val="000000"/>
        </w:rPr>
        <w:t> Уравнение с одной переменной. Корень уравнения. Свойства числовых равенств. Равносильность уравнений.</w:t>
      </w:r>
    </w:p>
    <w:p w:rsidR="006719C0" w:rsidRPr="00E4449E" w:rsidRDefault="006719C0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6719C0" w:rsidRPr="00E4449E" w:rsidRDefault="006719C0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6719C0" w:rsidRPr="00E4449E" w:rsidRDefault="006719C0" w:rsidP="000548C4">
      <w:pPr>
        <w:shd w:val="clear" w:color="auto" w:fill="FFFFFF"/>
        <w:ind w:left="6" w:right="14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6719C0" w:rsidRPr="00E4449E" w:rsidRDefault="006719C0" w:rsidP="000548C4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Решение текстовых задач алгебраическим способом.</w:t>
      </w:r>
    </w:p>
    <w:p w:rsidR="006719C0" w:rsidRPr="00E4449E" w:rsidRDefault="006719C0" w:rsidP="000548C4">
      <w:pPr>
        <w:shd w:val="clear" w:color="auto" w:fill="FFFFFF"/>
        <w:ind w:right="14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уравнений; парабола, гипербола, окружность. Графическая интерпретация систем уравнений с двумя</w:t>
      </w:r>
      <w:r w:rsidRPr="00E4449E">
        <w:rPr>
          <w:rFonts w:ascii="Calibri" w:hAnsi="Calibri"/>
          <w:color w:val="000000"/>
        </w:rPr>
        <w:t> </w:t>
      </w:r>
      <w:r w:rsidRPr="00E4449E">
        <w:rPr>
          <w:color w:val="000000"/>
        </w:rPr>
        <w:t>переменными.</w:t>
      </w:r>
    </w:p>
    <w:p w:rsidR="006719C0" w:rsidRPr="00E4449E" w:rsidRDefault="006719C0" w:rsidP="000548C4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Неравенства.</w:t>
      </w:r>
      <w:r w:rsidRPr="00E4449E">
        <w:rPr>
          <w:color w:val="000000"/>
        </w:rPr>
        <w:t> Числовые неравенства и их свойства.</w:t>
      </w:r>
    </w:p>
    <w:p w:rsidR="006719C0" w:rsidRPr="00E4449E" w:rsidRDefault="006719C0" w:rsidP="000548C4">
      <w:pPr>
        <w:shd w:val="clear" w:color="auto" w:fill="FFFFFF"/>
        <w:ind w:right="14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6719C0" w:rsidRPr="00E4449E" w:rsidRDefault="006719C0" w:rsidP="000548C4">
      <w:pPr>
        <w:shd w:val="clear" w:color="auto" w:fill="FFFFFF"/>
        <w:ind w:left="6" w:firstLine="709"/>
        <w:jc w:val="center"/>
        <w:rPr>
          <w:rFonts w:ascii="Calibri" w:hAnsi="Calibri"/>
          <w:color w:val="000000"/>
        </w:rPr>
      </w:pPr>
      <w:r w:rsidRPr="00E4449E">
        <w:rPr>
          <w:color w:val="000000"/>
        </w:rPr>
        <w:t>ФУНКЦИИ</w:t>
      </w:r>
    </w:p>
    <w:p w:rsidR="006719C0" w:rsidRPr="00E4449E" w:rsidRDefault="006719C0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Основные понятия.</w:t>
      </w:r>
      <w:r w:rsidRPr="00E4449E">
        <w:rPr>
          <w:color w:val="000000"/>
        </w:rPr>
        <w:t> 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6719C0" w:rsidRPr="00E4449E" w:rsidRDefault="006719C0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Числовые функции.</w:t>
      </w:r>
      <w:r w:rsidRPr="00E4449E">
        <w:rPr>
          <w:color w:val="000000"/>
        </w:rPr>
        <w:t> 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 ,</w:t>
      </w:r>
      <w:r w:rsidRPr="00E4449E">
        <w:rPr>
          <w:i/>
          <w:iCs/>
          <w:color w:val="000000"/>
        </w:rPr>
        <w:t>  ,</w:t>
      </w:r>
    </w:p>
    <w:p w:rsidR="006719C0" w:rsidRPr="00E4449E" w:rsidRDefault="006719C0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Числовые последовательности.</w:t>
      </w:r>
      <w:r w:rsidRPr="00E4449E">
        <w:rPr>
          <w:color w:val="000000"/>
        </w:rPr>
        <w:t> Понятие числовой последовательности. Задание последовательности рекуррентной формулой и формулой n-го члена.</w:t>
      </w:r>
    </w:p>
    <w:p w:rsidR="006719C0" w:rsidRPr="00E4449E" w:rsidRDefault="006719C0" w:rsidP="000548C4">
      <w:pPr>
        <w:shd w:val="clear" w:color="auto" w:fill="FFFFFF"/>
        <w:ind w:left="14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Арифметическая и геометрическая прогрессии. Формулы n-го члена арифметической и геометрической прогрессий, суммы первых</w:t>
      </w:r>
      <w:r w:rsidRPr="00E4449E">
        <w:rPr>
          <w:i/>
          <w:iCs/>
          <w:color w:val="000000"/>
        </w:rPr>
        <w:t> п-х</w:t>
      </w:r>
      <w:r w:rsidRPr="00E4449E">
        <w:rPr>
          <w:color w:val="000000"/>
        </w:rPr>
        <w:t> 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6719C0" w:rsidRPr="00E4449E" w:rsidRDefault="006719C0" w:rsidP="000548C4">
      <w:pPr>
        <w:shd w:val="clear" w:color="auto" w:fill="FFFFFF"/>
        <w:ind w:left="58" w:firstLine="709"/>
        <w:jc w:val="center"/>
        <w:rPr>
          <w:rFonts w:ascii="Calibri" w:hAnsi="Calibri"/>
          <w:color w:val="000000"/>
        </w:rPr>
      </w:pPr>
      <w:r w:rsidRPr="00E4449E">
        <w:rPr>
          <w:color w:val="000000"/>
        </w:rPr>
        <w:t>ВЕРОЯТНОСТЬ И СТАТИСТИКА</w:t>
      </w:r>
    </w:p>
    <w:p w:rsidR="006719C0" w:rsidRPr="00E4449E" w:rsidRDefault="006719C0" w:rsidP="000548C4">
      <w:pPr>
        <w:shd w:val="clear" w:color="auto" w:fill="FFFFFF"/>
        <w:ind w:left="14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Описательная статистика.</w:t>
      </w:r>
      <w:r w:rsidRPr="00E4449E">
        <w:rPr>
          <w:color w:val="000000"/>
        </w:rPr>
        <w:t> 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6719C0" w:rsidRPr="00E4449E" w:rsidRDefault="006719C0" w:rsidP="000548C4">
      <w:pPr>
        <w:shd w:val="clear" w:color="auto" w:fill="FFFFFF"/>
        <w:ind w:left="28" w:right="6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Случайные события и вероятность.</w:t>
      </w:r>
      <w:r w:rsidRPr="00E4449E">
        <w:rPr>
          <w:color w:val="000000"/>
        </w:rPr>
        <w:t> Понятие о случайном опыте и случайном событии. Частота случайного события.</w:t>
      </w:r>
    </w:p>
    <w:p w:rsidR="006719C0" w:rsidRPr="00E4449E" w:rsidRDefault="006719C0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Равновозможность событий. Классическое определение вероятности.</w:t>
      </w:r>
    </w:p>
    <w:p w:rsidR="006719C0" w:rsidRPr="00E4449E" w:rsidRDefault="006719C0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Комбинаторика.</w:t>
      </w:r>
      <w:r w:rsidRPr="00E4449E">
        <w:rPr>
          <w:color w:val="000000"/>
        </w:rPr>
        <w:t> Решение комбинаторных задач перебором вариантов. Комбинаторное правило умножения. Перестановки и факториал.</w:t>
      </w:r>
    </w:p>
    <w:p w:rsidR="006719C0" w:rsidRPr="00E4449E" w:rsidRDefault="006719C0" w:rsidP="000548C4">
      <w:pPr>
        <w:shd w:val="clear" w:color="auto" w:fill="FFFFFF"/>
        <w:ind w:right="22" w:firstLine="709"/>
        <w:jc w:val="center"/>
        <w:rPr>
          <w:rFonts w:ascii="Calibri" w:hAnsi="Calibri"/>
          <w:color w:val="000000"/>
        </w:rPr>
      </w:pPr>
      <w:r w:rsidRPr="00E4449E">
        <w:rPr>
          <w:color w:val="000000"/>
        </w:rPr>
        <w:t>ЛОГИКА И МНОЖЕСТВА</w:t>
      </w:r>
    </w:p>
    <w:p w:rsidR="006719C0" w:rsidRPr="00E4449E" w:rsidRDefault="006719C0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Теоретико-множественные понятия.</w:t>
      </w:r>
      <w:r w:rsidRPr="00E4449E">
        <w:rPr>
          <w:color w:val="000000"/>
        </w:rPr>
        <w:t> 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6719C0" w:rsidRPr="00E4449E" w:rsidRDefault="006719C0" w:rsidP="000548C4">
      <w:pPr>
        <w:shd w:val="clear" w:color="auto" w:fill="FFFFFF"/>
        <w:ind w:right="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Иллюстрация отношений между множествами с помощью диаграмм Эйлера — Венна.</w:t>
      </w:r>
    </w:p>
    <w:p w:rsidR="006719C0" w:rsidRPr="00E4449E" w:rsidRDefault="006719C0" w:rsidP="000548C4">
      <w:pPr>
        <w:shd w:val="clear" w:color="auto" w:fill="FFFFFF"/>
        <w:ind w:left="6" w:right="14" w:firstLine="709"/>
        <w:jc w:val="both"/>
        <w:rPr>
          <w:rFonts w:ascii="Calibri" w:hAnsi="Calibri"/>
          <w:color w:val="000000"/>
        </w:rPr>
      </w:pPr>
      <w:r w:rsidRPr="00E4449E">
        <w:rPr>
          <w:b/>
          <w:bCs/>
          <w:color w:val="000000"/>
        </w:rPr>
        <w:t>Элементы логики.</w:t>
      </w:r>
      <w:r w:rsidRPr="00E4449E">
        <w:rPr>
          <w:color w:val="000000"/>
        </w:rPr>
        <w:t> Понятие о равносильности, следовании, употребление логических связок</w:t>
      </w:r>
      <w:r w:rsidRPr="00E4449E">
        <w:rPr>
          <w:i/>
          <w:iCs/>
          <w:color w:val="000000"/>
        </w:rPr>
        <w:t> если ..., то</w:t>
      </w:r>
      <w:r w:rsidRPr="00E4449E">
        <w:rPr>
          <w:color w:val="000000"/>
        </w:rPr>
        <w:t> ...,</w:t>
      </w:r>
      <w:r w:rsidRPr="00E4449E">
        <w:rPr>
          <w:i/>
          <w:iCs/>
          <w:color w:val="000000"/>
        </w:rPr>
        <w:t> в том и только в том случае,</w:t>
      </w:r>
      <w:r w:rsidRPr="00E4449E">
        <w:rPr>
          <w:color w:val="000000"/>
        </w:rPr>
        <w:t> логические связки</w:t>
      </w:r>
      <w:r w:rsidRPr="00E4449E">
        <w:rPr>
          <w:i/>
          <w:iCs/>
          <w:color w:val="000000"/>
        </w:rPr>
        <w:t> и, или.</w:t>
      </w:r>
    </w:p>
    <w:p w:rsidR="006719C0" w:rsidRPr="00E4449E" w:rsidRDefault="006719C0" w:rsidP="000548C4">
      <w:pPr>
        <w:shd w:val="clear" w:color="auto" w:fill="FFFFFF"/>
        <w:ind w:left="728" w:firstLine="709"/>
        <w:jc w:val="center"/>
        <w:rPr>
          <w:rFonts w:ascii="Calibri" w:hAnsi="Calibri"/>
          <w:color w:val="000000"/>
        </w:rPr>
      </w:pPr>
      <w:r w:rsidRPr="00E4449E">
        <w:rPr>
          <w:color w:val="000000"/>
        </w:rPr>
        <w:t>МАТЕМАТИКА В ИСТОРИЧЕСКОМ РАЗВИТИИ</w:t>
      </w:r>
    </w:p>
    <w:p w:rsidR="006719C0" w:rsidRPr="00E4449E" w:rsidRDefault="006719C0" w:rsidP="000548C4">
      <w:pPr>
        <w:shd w:val="clear" w:color="auto" w:fill="FFFFFF"/>
        <w:ind w:left="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6719C0" w:rsidRPr="00E4449E" w:rsidRDefault="006719C0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</w:t>
      </w:r>
      <w:r w:rsidRPr="00E4449E">
        <w:rPr>
          <w:rFonts w:ascii="Calibri" w:hAnsi="Calibri"/>
          <w:color w:val="000000"/>
        </w:rPr>
        <w:t> </w:t>
      </w:r>
      <w:r w:rsidRPr="00E4449E">
        <w:rPr>
          <w:color w:val="000000"/>
        </w:rPr>
        <w:t>четырёх. Н. Тарталья, Дж. Кардано, Н. X. Абель, Э. Галуа.</w:t>
      </w:r>
    </w:p>
    <w:p w:rsidR="006719C0" w:rsidRPr="00E4449E" w:rsidRDefault="006719C0" w:rsidP="000548C4">
      <w:pPr>
        <w:shd w:val="clear" w:color="auto" w:fill="FFFFFF"/>
        <w:ind w:left="14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6719C0" w:rsidRPr="00E4449E" w:rsidRDefault="006719C0" w:rsidP="000548C4">
      <w:pPr>
        <w:shd w:val="clear" w:color="auto" w:fill="FFFFFF"/>
        <w:ind w:left="6" w:right="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Задача Леонардо Пизанского (Фибоначчи) о кроликах, числа Фибоначчи. Задача о шахматной доске.</w:t>
      </w:r>
    </w:p>
    <w:p w:rsidR="006719C0" w:rsidRPr="00E4449E" w:rsidRDefault="006719C0" w:rsidP="000548C4">
      <w:pPr>
        <w:shd w:val="clear" w:color="auto" w:fill="FFFFFF"/>
        <w:ind w:left="14" w:right="6" w:firstLine="709"/>
        <w:jc w:val="both"/>
        <w:rPr>
          <w:rFonts w:ascii="Calibri" w:hAnsi="Calibri"/>
          <w:color w:val="000000"/>
        </w:rPr>
      </w:pPr>
      <w:r w:rsidRPr="00E4449E">
        <w:rPr>
          <w:color w:val="000000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6719C0" w:rsidRPr="00E4449E" w:rsidRDefault="006719C0" w:rsidP="003371DA">
      <w:pPr>
        <w:ind w:firstLine="567"/>
        <w:contextualSpacing/>
        <w:jc w:val="center"/>
        <w:rPr>
          <w:b/>
        </w:rPr>
      </w:pPr>
    </w:p>
    <w:p w:rsidR="006719C0" w:rsidRPr="00E4449E" w:rsidRDefault="006719C0" w:rsidP="003371DA">
      <w:pPr>
        <w:ind w:firstLine="567"/>
        <w:contextualSpacing/>
        <w:jc w:val="center"/>
        <w:rPr>
          <w:b/>
        </w:rPr>
      </w:pPr>
    </w:p>
    <w:p w:rsidR="006719C0" w:rsidRPr="00E4449E" w:rsidRDefault="006719C0" w:rsidP="003371DA">
      <w:pPr>
        <w:ind w:firstLine="567"/>
        <w:contextualSpacing/>
        <w:jc w:val="center"/>
        <w:rPr>
          <w:b/>
        </w:rPr>
      </w:pPr>
      <w:r w:rsidRPr="00E4449E">
        <w:rPr>
          <w:b/>
        </w:rPr>
        <w:t>Тематическое планирование</w:t>
      </w:r>
    </w:p>
    <w:p w:rsidR="006719C0" w:rsidRDefault="006719C0" w:rsidP="003371DA">
      <w:pPr>
        <w:ind w:firstLine="709"/>
        <w:jc w:val="both"/>
      </w:pPr>
      <w:r w:rsidRPr="00E4449E">
        <w:t xml:space="preserve">Программа   рассчитана на 306 ч, предусмотренных в Федеральном базисном учебном (образовательном) плане для образовательных учреждений Российской Федерации. Обязательное изучение алгебры осуществляется в объёме: в 7 классе — 102 ч, в 8 классе — 102 ч, в 9 классе — 102 ч. </w:t>
      </w:r>
    </w:p>
    <w:p w:rsidR="006719C0" w:rsidRPr="005731CF" w:rsidRDefault="006719C0" w:rsidP="0085115C">
      <w:pPr>
        <w:spacing w:line="240" w:lineRule="atLeast"/>
        <w:jc w:val="center"/>
        <w:rPr>
          <w:b/>
          <w:sz w:val="28"/>
          <w:szCs w:val="28"/>
        </w:rPr>
      </w:pPr>
      <w:r>
        <w:br w:type="page"/>
      </w:r>
      <w:r w:rsidRPr="005731CF">
        <w:rPr>
          <w:b/>
          <w:sz w:val="28"/>
          <w:szCs w:val="28"/>
        </w:rPr>
        <w:t xml:space="preserve">Тематическое планирование содержания рабочей программы </w:t>
      </w:r>
    </w:p>
    <w:p w:rsidR="006719C0" w:rsidRDefault="006719C0" w:rsidP="0085115C">
      <w:pPr>
        <w:spacing w:line="240" w:lineRule="atLeast"/>
        <w:jc w:val="center"/>
        <w:rPr>
          <w:b/>
          <w:sz w:val="28"/>
          <w:szCs w:val="28"/>
        </w:rPr>
      </w:pPr>
      <w:r w:rsidRPr="005731CF">
        <w:rPr>
          <w:b/>
          <w:sz w:val="28"/>
          <w:szCs w:val="28"/>
        </w:rPr>
        <w:t>для 7-х классов  по алгебре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216"/>
        <w:gridCol w:w="2096"/>
        <w:gridCol w:w="5678"/>
        <w:gridCol w:w="3706"/>
        <w:gridCol w:w="1004"/>
        <w:gridCol w:w="1004"/>
      </w:tblGrid>
      <w:tr w:rsidR="006719C0" w:rsidRPr="00A3342A" w:rsidTr="00915296">
        <w:trPr>
          <w:trHeight w:val="516"/>
        </w:trPr>
        <w:tc>
          <w:tcPr>
            <w:tcW w:w="139" w:type="pct"/>
            <w:vAlign w:val="center"/>
          </w:tcPr>
          <w:p w:rsidR="006719C0" w:rsidRPr="006F1719" w:rsidRDefault="006719C0" w:rsidP="00915296">
            <w:pPr>
              <w:ind w:right="799"/>
              <w:jc w:val="center"/>
              <w:rPr>
                <w:b/>
              </w:rPr>
            </w:pPr>
            <w:r w:rsidRPr="006F1719">
              <w:rPr>
                <w:b/>
              </w:rPr>
              <w:t>№</w:t>
            </w:r>
          </w:p>
        </w:tc>
        <w:tc>
          <w:tcPr>
            <w:tcW w:w="402" w:type="pct"/>
            <w:vAlign w:val="center"/>
          </w:tcPr>
          <w:p w:rsidR="006719C0" w:rsidRPr="006F1719" w:rsidRDefault="006719C0" w:rsidP="00915296">
            <w:pPr>
              <w:jc w:val="center"/>
              <w:rPr>
                <w:b/>
              </w:rPr>
            </w:pPr>
            <w:r w:rsidRPr="006F1719">
              <w:rPr>
                <w:b/>
              </w:rPr>
              <w:t>Сроки</w:t>
            </w:r>
          </w:p>
        </w:tc>
        <w:tc>
          <w:tcPr>
            <w:tcW w:w="693" w:type="pct"/>
            <w:vAlign w:val="center"/>
          </w:tcPr>
          <w:p w:rsidR="006719C0" w:rsidRPr="006F1719" w:rsidRDefault="006719C0" w:rsidP="00915296">
            <w:pPr>
              <w:jc w:val="center"/>
              <w:rPr>
                <w:b/>
              </w:rPr>
            </w:pPr>
            <w:r w:rsidRPr="006F1719">
              <w:rPr>
                <w:b/>
              </w:rPr>
              <w:t>Тема раздела</w:t>
            </w:r>
          </w:p>
        </w:tc>
        <w:tc>
          <w:tcPr>
            <w:tcW w:w="1877" w:type="pct"/>
            <w:vAlign w:val="center"/>
          </w:tcPr>
          <w:p w:rsidR="006719C0" w:rsidRPr="006F1719" w:rsidRDefault="006719C0" w:rsidP="00915296">
            <w:pPr>
              <w:jc w:val="center"/>
              <w:rPr>
                <w:b/>
              </w:rPr>
            </w:pPr>
            <w:r w:rsidRPr="006F1719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225" w:type="pct"/>
            <w:vAlign w:val="center"/>
          </w:tcPr>
          <w:p w:rsidR="006719C0" w:rsidRPr="006F1719" w:rsidRDefault="006719C0" w:rsidP="00915296">
            <w:pPr>
              <w:jc w:val="center"/>
              <w:rPr>
                <w:b/>
              </w:rPr>
            </w:pPr>
            <w:r w:rsidRPr="006F1719">
              <w:rPr>
                <w:b/>
              </w:rPr>
              <w:t>Воспитательные задачи, р</w:t>
            </w:r>
            <w:r w:rsidRPr="006F1719">
              <w:rPr>
                <w:b/>
              </w:rPr>
              <w:t>е</w:t>
            </w:r>
            <w:r w:rsidRPr="006F1719">
              <w:rPr>
                <w:b/>
              </w:rPr>
              <w:t>шаемые в данном разделе.</w:t>
            </w:r>
          </w:p>
        </w:tc>
        <w:tc>
          <w:tcPr>
            <w:tcW w:w="332" w:type="pct"/>
            <w:vAlign w:val="center"/>
          </w:tcPr>
          <w:p w:rsidR="006719C0" w:rsidRPr="006F1719" w:rsidRDefault="006719C0" w:rsidP="00915296">
            <w:pPr>
              <w:jc w:val="center"/>
              <w:rPr>
                <w:b/>
              </w:rPr>
            </w:pPr>
            <w:r w:rsidRPr="006F1719">
              <w:rPr>
                <w:b/>
              </w:rPr>
              <w:t>Кол-во часов</w:t>
            </w:r>
          </w:p>
        </w:tc>
        <w:tc>
          <w:tcPr>
            <w:tcW w:w="332" w:type="pct"/>
            <w:vAlign w:val="center"/>
          </w:tcPr>
          <w:p w:rsidR="006719C0" w:rsidRDefault="006719C0" w:rsidP="00915296">
            <w:pPr>
              <w:spacing w:line="240" w:lineRule="atLeast"/>
              <w:jc w:val="center"/>
              <w:rPr>
                <w:b/>
              </w:rPr>
            </w:pPr>
            <w:r w:rsidRPr="006F1719">
              <w:rPr>
                <w:b/>
              </w:rPr>
              <w:t>Кол-во ко</w:t>
            </w:r>
            <w:r>
              <w:rPr>
                <w:b/>
              </w:rPr>
              <w:t>тр</w:t>
            </w:r>
          </w:p>
          <w:p w:rsidR="006719C0" w:rsidRPr="006F1719" w:rsidRDefault="006719C0" w:rsidP="00915296">
            <w:pPr>
              <w:spacing w:line="240" w:lineRule="atLeast"/>
              <w:jc w:val="center"/>
              <w:rPr>
                <w:b/>
              </w:rPr>
            </w:pPr>
            <w:r w:rsidRPr="006F1719">
              <w:rPr>
                <w:b/>
              </w:rPr>
              <w:t>работ</w:t>
            </w:r>
          </w:p>
        </w:tc>
      </w:tr>
      <w:tr w:rsidR="006719C0" w:rsidRPr="00395C5F" w:rsidTr="00915296">
        <w:tc>
          <w:tcPr>
            <w:tcW w:w="139" w:type="pct"/>
          </w:tcPr>
          <w:p w:rsidR="006719C0" w:rsidRPr="00395C5F" w:rsidRDefault="006719C0" w:rsidP="00915296">
            <w:r>
              <w:t>1</w:t>
            </w:r>
          </w:p>
        </w:tc>
        <w:tc>
          <w:tcPr>
            <w:tcW w:w="402" w:type="pct"/>
            <w:vAlign w:val="center"/>
          </w:tcPr>
          <w:p w:rsidR="006719C0" w:rsidRDefault="006719C0" w:rsidP="00915296"/>
          <w:p w:rsidR="006719C0" w:rsidRPr="00395C5F" w:rsidRDefault="006719C0" w:rsidP="00915296"/>
        </w:tc>
        <w:tc>
          <w:tcPr>
            <w:tcW w:w="693" w:type="pct"/>
          </w:tcPr>
          <w:p w:rsidR="006719C0" w:rsidRPr="00C870B3" w:rsidRDefault="006719C0" w:rsidP="00915296">
            <w:r w:rsidRPr="00C870B3">
              <w:t>Выражения. Т</w:t>
            </w:r>
            <w:r w:rsidRPr="00C870B3">
              <w:t>о</w:t>
            </w:r>
            <w:r w:rsidRPr="00C870B3">
              <w:t>ждества. Уравн</w:t>
            </w:r>
            <w:r w:rsidRPr="00C870B3">
              <w:t>е</w:t>
            </w:r>
            <w:r w:rsidRPr="00C870B3">
              <w:t>ния.</w:t>
            </w:r>
          </w:p>
        </w:tc>
        <w:tc>
          <w:tcPr>
            <w:tcW w:w="1877" w:type="pct"/>
            <w:vAlign w:val="center"/>
          </w:tcPr>
          <w:p w:rsidR="006719C0" w:rsidRDefault="006719C0" w:rsidP="00915296">
            <w:pPr>
              <w:shd w:val="clear" w:color="auto" w:fill="FFFFFF"/>
              <w:spacing w:line="240" w:lineRule="atLeast"/>
              <w:jc w:val="both"/>
              <w:rPr>
                <w:u w:val="single"/>
              </w:rPr>
            </w:pPr>
            <w:r w:rsidRPr="00A11BE5">
              <w:rPr>
                <w:u w:val="single"/>
              </w:rPr>
              <w:t>Предметные:</w:t>
            </w:r>
            <w:r w:rsidRPr="00A11BE5">
              <w:t xml:space="preserve"> </w:t>
            </w:r>
            <w:r>
              <w:t xml:space="preserve"> </w:t>
            </w:r>
            <w:r w:rsidRPr="00A11BE5">
              <w:rPr>
                <w:color w:val="000000"/>
              </w:rPr>
              <w:t>систематизировать и обобщить свед</w:t>
            </w:r>
            <w:r w:rsidRPr="00A11BE5">
              <w:rPr>
                <w:color w:val="000000"/>
              </w:rPr>
              <w:t>е</w:t>
            </w:r>
            <w:r w:rsidRPr="00A11BE5">
              <w:rPr>
                <w:color w:val="000000"/>
              </w:rPr>
              <w:t>ния о преобразованиях алгебраических выражений и решении уравнений с одной переменной.</w:t>
            </w:r>
            <w:r>
              <w:rPr>
                <w:color w:val="000000"/>
              </w:rPr>
              <w:t xml:space="preserve"> </w:t>
            </w:r>
            <w:r w:rsidRPr="00A11BE5">
              <w:rPr>
                <w:bCs/>
              </w:rPr>
              <w:t>Выпо</w:t>
            </w:r>
            <w:r w:rsidRPr="00A11BE5">
              <w:rPr>
                <w:bCs/>
              </w:rPr>
              <w:t>л</w:t>
            </w:r>
            <w:r w:rsidRPr="00A11BE5">
              <w:rPr>
                <w:bCs/>
              </w:rPr>
              <w:t>нять</w:t>
            </w:r>
            <w:r w:rsidRPr="00A11BE5">
              <w:t xml:space="preserve"> элементарные знаково-символические дейс</w:t>
            </w:r>
            <w:r w:rsidRPr="00A11BE5">
              <w:t>т</w:t>
            </w:r>
            <w:r w:rsidRPr="00A11BE5">
              <w:t>вия:</w:t>
            </w:r>
            <w:r w:rsidRPr="00A11BE5">
              <w:rPr>
                <w:bCs/>
              </w:rPr>
              <w:t xml:space="preserve"> применять</w:t>
            </w:r>
            <w:r w:rsidRPr="00A11BE5">
              <w:t xml:space="preserve"> буквы для обозначения чисел, для записи общих утверждений;</w:t>
            </w:r>
            <w:r w:rsidRPr="00A11BE5">
              <w:rPr>
                <w:bCs/>
              </w:rPr>
              <w:t xml:space="preserve"> составлять</w:t>
            </w:r>
            <w:r w:rsidRPr="00A11BE5">
              <w:t xml:space="preserve"> буквенные выра</w:t>
            </w:r>
            <w:r w:rsidRPr="00A11BE5">
              <w:softHyphen/>
              <w:t>жения по условиям, заданным словесно, р</w:t>
            </w:r>
            <w:r w:rsidRPr="00A11BE5">
              <w:t>и</w:t>
            </w:r>
            <w:r w:rsidRPr="00A11BE5">
              <w:t>сунком или чертежом;</w:t>
            </w:r>
            <w:r w:rsidRPr="00A11BE5">
              <w:rPr>
                <w:bCs/>
              </w:rPr>
              <w:t xml:space="preserve"> преобразовывать</w:t>
            </w:r>
            <w:r w:rsidRPr="00A11BE5">
              <w:t xml:space="preserve"> алгебра</w:t>
            </w:r>
            <w:r w:rsidRPr="00A11BE5">
              <w:t>и</w:t>
            </w:r>
            <w:r w:rsidRPr="00A11BE5">
              <w:t>ческие суммы и произведения</w:t>
            </w:r>
            <w:r w:rsidRPr="00A11BE5">
              <w:rPr>
                <w:bCs/>
              </w:rPr>
              <w:t xml:space="preserve"> (выполнять</w:t>
            </w:r>
            <w:r w:rsidRPr="00A11BE5">
              <w:t xml:space="preserve"> привед</w:t>
            </w:r>
            <w:r w:rsidRPr="00A11BE5">
              <w:t>е</w:t>
            </w:r>
            <w:r w:rsidRPr="00A11BE5">
              <w:t>ние подобных слагае</w:t>
            </w:r>
            <w:r w:rsidRPr="00A11BE5">
              <w:softHyphen/>
              <w:t>мых, раскрытие скобок, упр</w:t>
            </w:r>
            <w:r w:rsidRPr="00A11BE5">
              <w:t>о</w:t>
            </w:r>
            <w:r w:rsidRPr="00A11BE5">
              <w:t>щение произведений).</w:t>
            </w:r>
            <w:r>
              <w:t xml:space="preserve"> </w:t>
            </w:r>
            <w:r w:rsidRPr="00A11BE5">
              <w:rPr>
                <w:bCs/>
              </w:rPr>
              <w:t>Распознавать</w:t>
            </w:r>
            <w:r w:rsidRPr="00A11BE5">
              <w:t xml:space="preserve"> линейные уравнения.</w:t>
            </w:r>
            <w:r>
              <w:t xml:space="preserve"> </w:t>
            </w:r>
            <w:r w:rsidRPr="00A11BE5">
              <w:rPr>
                <w:bCs/>
              </w:rPr>
              <w:t>Решать</w:t>
            </w:r>
            <w:r w:rsidRPr="00A11BE5">
              <w:t xml:space="preserve"> линейные уравнения.</w:t>
            </w:r>
            <w:r>
              <w:t xml:space="preserve"> </w:t>
            </w:r>
            <w:r w:rsidRPr="00A11BE5">
              <w:rPr>
                <w:bCs/>
              </w:rPr>
              <w:t>Решать</w:t>
            </w:r>
            <w:r w:rsidRPr="00A11BE5">
              <w:t xml:space="preserve"> текстовые задачи алгебраическим способом: пер</w:t>
            </w:r>
            <w:r w:rsidRPr="00A11BE5">
              <w:t>е</w:t>
            </w:r>
            <w:r w:rsidRPr="00A11BE5">
              <w:t>ходить от словесной формулировки условия задачи к алгебраической модели путем составления ура</w:t>
            </w:r>
            <w:r w:rsidRPr="00A11BE5">
              <w:t>в</w:t>
            </w:r>
            <w:r w:rsidRPr="00A11BE5">
              <w:t>нения; решать составленное уравнение;</w:t>
            </w:r>
            <w:r w:rsidRPr="00A11BE5">
              <w:rPr>
                <w:bCs/>
              </w:rPr>
              <w:t xml:space="preserve"> интерпр</w:t>
            </w:r>
            <w:r w:rsidRPr="00A11BE5">
              <w:rPr>
                <w:bCs/>
              </w:rPr>
              <w:t>е</w:t>
            </w:r>
            <w:r w:rsidRPr="00A11BE5">
              <w:rPr>
                <w:bCs/>
              </w:rPr>
              <w:t>тировать</w:t>
            </w:r>
            <w:r w:rsidRPr="00A11BE5">
              <w:t xml:space="preserve"> ре</w:t>
            </w:r>
            <w:r w:rsidRPr="00A11BE5">
              <w:softHyphen/>
              <w:t>зультат.</w:t>
            </w:r>
            <w:r>
              <w:t xml:space="preserve"> </w:t>
            </w:r>
            <w:r w:rsidRPr="00A11BE5">
              <w:rPr>
                <w:bCs/>
              </w:rPr>
              <w:t>Извлекать</w:t>
            </w:r>
            <w:r w:rsidRPr="00A11BE5">
              <w:t xml:space="preserve"> информацию из та</w:t>
            </w:r>
            <w:r w:rsidRPr="00A11BE5">
              <w:t>б</w:t>
            </w:r>
            <w:r w:rsidRPr="00A11BE5">
              <w:t>лиц и диаграмм,</w:t>
            </w:r>
            <w:r w:rsidRPr="00A11BE5">
              <w:rPr>
                <w:bCs/>
              </w:rPr>
              <w:t xml:space="preserve"> вы</w:t>
            </w:r>
            <w:r w:rsidRPr="00A11BE5">
              <w:rPr>
                <w:bCs/>
              </w:rPr>
              <w:softHyphen/>
              <w:t>полнять</w:t>
            </w:r>
            <w:r w:rsidRPr="00A11BE5">
              <w:t xml:space="preserve"> вычисления по табли</w:t>
            </w:r>
            <w:r w:rsidRPr="00A11BE5">
              <w:t>ч</w:t>
            </w:r>
            <w:r w:rsidRPr="00A11BE5">
              <w:t>ным данным.</w:t>
            </w:r>
            <w:r w:rsidRPr="00A11BE5">
              <w:rPr>
                <w:bCs/>
              </w:rPr>
              <w:t xml:space="preserve"> Определять </w:t>
            </w:r>
            <w:r w:rsidRPr="00A11BE5">
              <w:t>по диаграммам наибол</w:t>
            </w:r>
            <w:r w:rsidRPr="00A11BE5">
              <w:t>ь</w:t>
            </w:r>
            <w:r w:rsidRPr="00A11BE5">
              <w:t xml:space="preserve">шие и наименьшие данные, </w:t>
            </w:r>
            <w:r w:rsidRPr="00A11BE5">
              <w:rPr>
                <w:bCs/>
              </w:rPr>
              <w:t>сравнивать</w:t>
            </w:r>
            <w:r w:rsidRPr="00A11BE5">
              <w:t xml:space="preserve"> величины.</w:t>
            </w:r>
            <w:r>
              <w:t xml:space="preserve"> </w:t>
            </w:r>
            <w:r w:rsidRPr="00A11BE5">
              <w:rPr>
                <w:bCs/>
              </w:rPr>
              <w:t>Представлять</w:t>
            </w:r>
            <w:r w:rsidRPr="00A11BE5">
              <w:t xml:space="preserve"> информацию в виде таблиц, столбча</w:t>
            </w:r>
            <w:r w:rsidRPr="00A11BE5">
              <w:softHyphen/>
              <w:t>тых и круговых диаграмм, в том числе с помощью компьютерных программ.</w:t>
            </w:r>
            <w:r>
              <w:t xml:space="preserve"> </w:t>
            </w:r>
            <w:r w:rsidRPr="00A11BE5">
              <w:rPr>
                <w:bCs/>
              </w:rPr>
              <w:t>Приводить</w:t>
            </w:r>
            <w:r w:rsidRPr="00A11BE5">
              <w:t xml:space="preserve"> примеры ч</w:t>
            </w:r>
            <w:r w:rsidRPr="00A11BE5">
              <w:t>и</w:t>
            </w:r>
            <w:r w:rsidRPr="00A11BE5">
              <w:t>словых данных (цена, рост, время на дорогу и т. д.),</w:t>
            </w:r>
            <w:r w:rsidRPr="00A11BE5">
              <w:rPr>
                <w:bCs/>
              </w:rPr>
              <w:t xml:space="preserve"> находить</w:t>
            </w:r>
            <w:r w:rsidRPr="00A11BE5">
              <w:t xml:space="preserve"> среднее арифмети</w:t>
            </w:r>
            <w:r w:rsidRPr="00A11BE5">
              <w:softHyphen/>
              <w:t>ческое, размах числ</w:t>
            </w:r>
            <w:r w:rsidRPr="00A11BE5">
              <w:t>о</w:t>
            </w:r>
            <w:r w:rsidRPr="00A11BE5">
              <w:t>вых наборов.</w:t>
            </w:r>
            <w:r>
              <w:t xml:space="preserve"> </w:t>
            </w:r>
            <w:r w:rsidRPr="00A11BE5">
              <w:rPr>
                <w:bCs/>
              </w:rPr>
              <w:t>Приводить</w:t>
            </w:r>
            <w:r w:rsidRPr="00A11BE5">
              <w:t xml:space="preserve"> содержательные примеры использования средних для описания данных (ур</w:t>
            </w:r>
            <w:r w:rsidRPr="00A11BE5">
              <w:t>о</w:t>
            </w:r>
            <w:r w:rsidRPr="00A11BE5">
              <w:t>вень воды в водоеме, спортивные показатели, опр</w:t>
            </w:r>
            <w:r w:rsidRPr="00A11BE5">
              <w:t>е</w:t>
            </w:r>
            <w:r w:rsidRPr="00A11BE5">
              <w:t>деление границ климати</w:t>
            </w:r>
            <w:r w:rsidRPr="00A11BE5">
              <w:softHyphen/>
              <w:t>ческих зон).</w:t>
            </w:r>
            <w:r w:rsidRPr="00A11BE5">
              <w:rPr>
                <w:u w:val="single"/>
              </w:rPr>
              <w:t xml:space="preserve"> </w:t>
            </w:r>
          </w:p>
          <w:p w:rsidR="006719C0" w:rsidRPr="00A11BE5" w:rsidRDefault="006719C0" w:rsidP="00915296">
            <w:pPr>
              <w:spacing w:line="240" w:lineRule="atLeast"/>
              <w:jc w:val="both"/>
            </w:pPr>
            <w:r w:rsidRPr="00A11BE5">
              <w:rPr>
                <w:u w:val="single"/>
              </w:rPr>
              <w:t xml:space="preserve">Личностные: </w:t>
            </w:r>
            <w:r w:rsidRPr="00A11BE5">
              <w:t>формирование устойчивой мотивации к обучению</w:t>
            </w:r>
          </w:p>
          <w:p w:rsidR="006719C0" w:rsidRDefault="006719C0" w:rsidP="00915296">
            <w:pPr>
              <w:spacing w:line="240" w:lineRule="atLeast"/>
              <w:jc w:val="both"/>
              <w:rPr>
                <w:u w:val="single"/>
              </w:rPr>
            </w:pPr>
            <w:r w:rsidRPr="00A11BE5">
              <w:rPr>
                <w:u w:val="single"/>
              </w:rPr>
              <w:t>Метапредметные:</w:t>
            </w:r>
            <w:r>
              <w:rPr>
                <w:u w:val="single"/>
              </w:rPr>
              <w:t xml:space="preserve"> </w:t>
            </w:r>
          </w:p>
          <w:p w:rsidR="006719C0" w:rsidRPr="00A11BE5" w:rsidRDefault="006719C0" w:rsidP="00915296">
            <w:pPr>
              <w:spacing w:line="240" w:lineRule="atLeast"/>
              <w:jc w:val="both"/>
            </w:pPr>
            <w:r w:rsidRPr="00A11BE5">
              <w:t>Коммуникативные:</w:t>
            </w:r>
            <w:r w:rsidRPr="00A11BE5">
              <w:rPr>
                <w:bCs/>
              </w:rPr>
              <w:t xml:space="preserve"> </w:t>
            </w:r>
            <w:r w:rsidRPr="00A11BE5">
              <w:t xml:space="preserve">с достаточной полнотой выражать свои мысли в соответствии с задачами коммуникации </w:t>
            </w:r>
          </w:p>
          <w:p w:rsidR="006719C0" w:rsidRPr="00A11BE5" w:rsidRDefault="006719C0" w:rsidP="00915296">
            <w:pPr>
              <w:spacing w:line="240" w:lineRule="atLeast"/>
              <w:jc w:val="both"/>
            </w:pPr>
            <w:r w:rsidRPr="00A11BE5">
              <w:t>Регулятивные:</w:t>
            </w:r>
            <w:r w:rsidRPr="00A11BE5">
              <w:rPr>
                <w:bCs/>
              </w:rPr>
              <w:t xml:space="preserve"> </w:t>
            </w:r>
            <w:r w:rsidRPr="00A11BE5">
              <w:t>прогнозировать результат усвоения м</w:t>
            </w:r>
            <w:r w:rsidRPr="00A11BE5">
              <w:t>а</w:t>
            </w:r>
            <w:r w:rsidRPr="00A11BE5">
              <w:t xml:space="preserve">териала, определять промежуточные цели </w:t>
            </w:r>
          </w:p>
          <w:p w:rsidR="006719C0" w:rsidRPr="00395C5F" w:rsidRDefault="006719C0" w:rsidP="00915296">
            <w:pPr>
              <w:spacing w:line="240" w:lineRule="atLeast"/>
              <w:jc w:val="both"/>
            </w:pPr>
            <w:r w:rsidRPr="00A11BE5">
              <w:t>Познавательные:</w:t>
            </w:r>
            <w:r w:rsidRPr="00A11BE5">
              <w:rPr>
                <w:bCs/>
              </w:rPr>
              <w:t xml:space="preserve"> </w:t>
            </w:r>
            <w:r w:rsidRPr="00A11BE5">
              <w:t>осуществлять сравнение и классиф</w:t>
            </w:r>
            <w:r w:rsidRPr="00A11BE5">
              <w:t>и</w:t>
            </w:r>
            <w:r w:rsidRPr="00A11BE5">
              <w:t>кацию по заданным критериям. Уметь анализировать объекты с выделением признаков.</w:t>
            </w:r>
          </w:p>
        </w:tc>
        <w:tc>
          <w:tcPr>
            <w:tcW w:w="1225" w:type="pct"/>
          </w:tcPr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F774C">
              <w:t>Относиться к получению знаний как интеллектуальному ресурсу с целью обеспечения собстве</w:t>
            </w:r>
            <w:r w:rsidRPr="00EF774C">
              <w:t>н</w:t>
            </w:r>
            <w:r w:rsidRPr="00EF774C">
              <w:t>ного будущего.</w:t>
            </w:r>
          </w:p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F774C">
              <w:t>Показать п</w:t>
            </w:r>
            <w:r>
              <w:t>о</w:t>
            </w:r>
            <w:r w:rsidRPr="00EF774C">
              <w:t>требность в практ</w:t>
            </w:r>
            <w:r w:rsidRPr="00EF774C">
              <w:t>и</w:t>
            </w:r>
            <w:r w:rsidRPr="00EF774C">
              <w:t>ческом использовании матери</w:t>
            </w:r>
            <w:r w:rsidRPr="00EF774C">
              <w:t>а</w:t>
            </w:r>
            <w:r w:rsidRPr="00EF774C">
              <w:t>ла в различных сферах деятел</w:t>
            </w:r>
            <w:r w:rsidRPr="00EF774C">
              <w:t>ь</w:t>
            </w:r>
            <w:r w:rsidRPr="00EF774C">
              <w:t>ности</w:t>
            </w:r>
          </w:p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  <w:rPr>
                <w:color w:val="333333"/>
              </w:rPr>
            </w:pPr>
            <w:r w:rsidRPr="00EF774C">
              <w:t>Развивать навык уважительного отношения к чужим идеям</w:t>
            </w:r>
          </w:p>
        </w:tc>
        <w:tc>
          <w:tcPr>
            <w:tcW w:w="332" w:type="pct"/>
          </w:tcPr>
          <w:p w:rsidR="006719C0" w:rsidRPr="00395C5F" w:rsidRDefault="006719C0" w:rsidP="00915296">
            <w:pPr>
              <w:jc w:val="center"/>
            </w:pPr>
            <w:r>
              <w:t>22</w:t>
            </w:r>
          </w:p>
        </w:tc>
        <w:tc>
          <w:tcPr>
            <w:tcW w:w="332" w:type="pct"/>
          </w:tcPr>
          <w:p w:rsidR="006719C0" w:rsidRPr="00395C5F" w:rsidRDefault="006719C0" w:rsidP="00915296">
            <w:pPr>
              <w:jc w:val="center"/>
            </w:pPr>
            <w:r>
              <w:t>2</w:t>
            </w:r>
          </w:p>
        </w:tc>
      </w:tr>
      <w:tr w:rsidR="006719C0" w:rsidRPr="00B0559B" w:rsidTr="00915296">
        <w:tc>
          <w:tcPr>
            <w:tcW w:w="139" w:type="pct"/>
          </w:tcPr>
          <w:p w:rsidR="006719C0" w:rsidRPr="00B53740" w:rsidRDefault="006719C0" w:rsidP="009152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2" w:type="pct"/>
            <w:vAlign w:val="center"/>
          </w:tcPr>
          <w:p w:rsidR="006719C0" w:rsidRDefault="006719C0" w:rsidP="00915296">
            <w:pPr>
              <w:shd w:val="clear" w:color="auto" w:fill="FFFFFF"/>
              <w:jc w:val="both"/>
              <w:rPr>
                <w:color w:val="000000"/>
              </w:rPr>
            </w:pPr>
          </w:p>
          <w:p w:rsidR="006719C0" w:rsidRPr="00B53740" w:rsidRDefault="006719C0" w:rsidP="0091529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93" w:type="pct"/>
          </w:tcPr>
          <w:p w:rsidR="006719C0" w:rsidRPr="00C870B3" w:rsidRDefault="006719C0" w:rsidP="00915296">
            <w:pPr>
              <w:rPr>
                <w:bCs/>
                <w:spacing w:val="-2"/>
                <w:lang w:eastAsia="en-US"/>
              </w:rPr>
            </w:pPr>
            <w:r w:rsidRPr="00C870B3">
              <w:t>Функции</w:t>
            </w:r>
          </w:p>
        </w:tc>
        <w:tc>
          <w:tcPr>
            <w:tcW w:w="1877" w:type="pct"/>
            <w:vAlign w:val="center"/>
          </w:tcPr>
          <w:p w:rsidR="006719C0" w:rsidRPr="00A11BE5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A11BE5">
              <w:rPr>
                <w:u w:val="single"/>
              </w:rPr>
              <w:t>Предметные:</w:t>
            </w:r>
            <w:r w:rsidRPr="00A11BE5">
              <w:t xml:space="preserve"> </w:t>
            </w:r>
            <w:r w:rsidRPr="00A11BE5">
              <w:rPr>
                <w:color w:val="000000"/>
              </w:rPr>
              <w:t>ознакомить учащихся с важнейшими функциональными понятиями и с графиками пр</w:t>
            </w:r>
            <w:r w:rsidRPr="00A11BE5">
              <w:rPr>
                <w:color w:val="000000"/>
              </w:rPr>
              <w:t>я</w:t>
            </w:r>
            <w:r w:rsidRPr="00A11BE5">
              <w:rPr>
                <w:color w:val="000000"/>
              </w:rPr>
              <w:t>мой пропорцио</w:t>
            </w:r>
            <w:r w:rsidRPr="00A11BE5">
              <w:rPr>
                <w:color w:val="000000"/>
              </w:rPr>
              <w:softHyphen/>
              <w:t>нальности и линейной функции о</w:t>
            </w:r>
            <w:r w:rsidRPr="00A11BE5">
              <w:rPr>
                <w:color w:val="000000"/>
              </w:rPr>
              <w:t>б</w:t>
            </w:r>
            <w:r w:rsidRPr="00A11BE5">
              <w:rPr>
                <w:color w:val="000000"/>
              </w:rPr>
              <w:t xml:space="preserve">щего вида. </w:t>
            </w:r>
            <w:r w:rsidRPr="00A11BE5">
              <w:rPr>
                <w:bCs/>
              </w:rPr>
              <w:t>Вычислять</w:t>
            </w:r>
            <w:r w:rsidRPr="00A11BE5">
              <w:t xml:space="preserve"> значения функций, заданных формулами (при необходимости</w:t>
            </w:r>
            <w:r w:rsidRPr="00A11BE5">
              <w:rPr>
                <w:bCs/>
              </w:rPr>
              <w:t xml:space="preserve"> использовать</w:t>
            </w:r>
            <w:r w:rsidRPr="00A11BE5">
              <w:t xml:space="preserve"> калькулятор);</w:t>
            </w:r>
            <w:r w:rsidRPr="00A11BE5">
              <w:rPr>
                <w:bCs/>
              </w:rPr>
              <w:t xml:space="preserve"> со</w:t>
            </w:r>
            <w:r w:rsidRPr="00A11BE5">
              <w:rPr>
                <w:bCs/>
              </w:rPr>
              <w:softHyphen/>
              <w:t>ставлять</w:t>
            </w:r>
            <w:r w:rsidRPr="00A11BE5">
              <w:t xml:space="preserve"> таблицы значений фун</w:t>
            </w:r>
            <w:r w:rsidRPr="00A11BE5">
              <w:t>к</w:t>
            </w:r>
            <w:r w:rsidRPr="00A11BE5">
              <w:t xml:space="preserve">ций. </w:t>
            </w:r>
            <w:r w:rsidRPr="00A11BE5">
              <w:rPr>
                <w:bCs/>
              </w:rPr>
              <w:t>Строить</w:t>
            </w:r>
            <w:r w:rsidRPr="00A11BE5">
              <w:t xml:space="preserve"> по точкам графики функций.</w:t>
            </w:r>
            <w:r w:rsidRPr="00A11BE5">
              <w:rPr>
                <w:bCs/>
              </w:rPr>
              <w:t xml:space="preserve"> Опис</w:t>
            </w:r>
            <w:r w:rsidRPr="00A11BE5">
              <w:rPr>
                <w:bCs/>
              </w:rPr>
              <w:t>ы</w:t>
            </w:r>
            <w:r w:rsidRPr="00A11BE5">
              <w:rPr>
                <w:bCs/>
              </w:rPr>
              <w:t xml:space="preserve">вать </w:t>
            </w:r>
            <w:r w:rsidRPr="00A11BE5">
              <w:t>свойства функции на основе ее графического представ</w:t>
            </w:r>
            <w:r w:rsidRPr="00A11BE5">
              <w:softHyphen/>
              <w:t xml:space="preserve">ления. </w:t>
            </w:r>
            <w:r w:rsidRPr="00A11BE5">
              <w:rPr>
                <w:bCs/>
              </w:rPr>
              <w:t>Моделировать</w:t>
            </w:r>
            <w:r w:rsidRPr="00A11BE5">
              <w:t xml:space="preserve"> реальные зависим</w:t>
            </w:r>
            <w:r w:rsidRPr="00A11BE5">
              <w:t>о</w:t>
            </w:r>
            <w:r w:rsidRPr="00A11BE5">
              <w:t>сти формулами и графиками.</w:t>
            </w:r>
            <w:r w:rsidRPr="00A11BE5">
              <w:rPr>
                <w:bCs/>
              </w:rPr>
              <w:t xml:space="preserve"> Читать</w:t>
            </w:r>
            <w:r w:rsidRPr="00A11BE5">
              <w:t xml:space="preserve"> графики р</w:t>
            </w:r>
            <w:r w:rsidRPr="00A11BE5">
              <w:t>е</w:t>
            </w:r>
            <w:r w:rsidRPr="00A11BE5">
              <w:t xml:space="preserve">альных зависимостей. </w:t>
            </w:r>
            <w:r w:rsidRPr="00A11BE5">
              <w:rPr>
                <w:bCs/>
              </w:rPr>
              <w:t>Использовать</w:t>
            </w:r>
            <w:r w:rsidRPr="00A11BE5">
              <w:t xml:space="preserve"> функционал</w:t>
            </w:r>
            <w:r w:rsidRPr="00A11BE5">
              <w:t>ь</w:t>
            </w:r>
            <w:r w:rsidRPr="00A11BE5">
              <w:t>ную символику для запи</w:t>
            </w:r>
            <w:r w:rsidRPr="00A11BE5">
              <w:softHyphen/>
              <w:t>си разнообразных фактов, связанных с рассматриваемы</w:t>
            </w:r>
            <w:r w:rsidRPr="00A11BE5">
              <w:softHyphen/>
              <w:t>ми функциями, об</w:t>
            </w:r>
            <w:r w:rsidRPr="00A11BE5">
              <w:t>о</w:t>
            </w:r>
            <w:r w:rsidRPr="00A11BE5">
              <w:t>гащая опыт выполнения знаково-символических действий.</w:t>
            </w:r>
            <w:r w:rsidRPr="00A11BE5">
              <w:rPr>
                <w:bCs/>
              </w:rPr>
              <w:t xml:space="preserve"> Строить</w:t>
            </w:r>
            <w:r w:rsidRPr="00A11BE5">
              <w:t xml:space="preserve"> речевые конструкции с испол</w:t>
            </w:r>
            <w:r w:rsidRPr="00A11BE5">
              <w:t>ь</w:t>
            </w:r>
            <w:r w:rsidRPr="00A11BE5">
              <w:t xml:space="preserve">зованием функциональной терминологии. </w:t>
            </w:r>
            <w:r w:rsidRPr="00A11BE5">
              <w:rPr>
                <w:bCs/>
              </w:rPr>
              <w:t>Испол</w:t>
            </w:r>
            <w:r w:rsidRPr="00A11BE5">
              <w:rPr>
                <w:bCs/>
              </w:rPr>
              <w:t>ь</w:t>
            </w:r>
            <w:r w:rsidRPr="00A11BE5">
              <w:rPr>
                <w:bCs/>
              </w:rPr>
              <w:t>зовать</w:t>
            </w:r>
            <w:r w:rsidRPr="00A11BE5">
              <w:t xml:space="preserve"> компьютерные программы для по</w:t>
            </w:r>
            <w:r w:rsidRPr="00A11BE5">
              <w:softHyphen/>
              <w:t>строения графиков функций, для исследования положе</w:t>
            </w:r>
            <w:r w:rsidRPr="00A11BE5">
              <w:softHyphen/>
              <w:t>ния на координатной плоскости графиков функций в за</w:t>
            </w:r>
            <w:r w:rsidRPr="00A11BE5">
              <w:softHyphen/>
              <w:t xml:space="preserve">висимости от значений коэффициентов, входящих в формулу. </w:t>
            </w:r>
            <w:r w:rsidRPr="00A11BE5">
              <w:rPr>
                <w:bCs/>
              </w:rPr>
              <w:t>Распознавать</w:t>
            </w:r>
            <w:r w:rsidRPr="00A11BE5">
              <w:t xml:space="preserve"> виды изучаемых функций.</w:t>
            </w:r>
            <w:r w:rsidRPr="00A11BE5">
              <w:rPr>
                <w:bCs/>
              </w:rPr>
              <w:t xml:space="preserve"> Показывать </w:t>
            </w:r>
            <w:r w:rsidRPr="00A11BE5">
              <w:t>схематически положение на коорд</w:t>
            </w:r>
            <w:r w:rsidRPr="00A11BE5">
              <w:t>и</w:t>
            </w:r>
            <w:r w:rsidRPr="00A11BE5">
              <w:t>натной плоскости гра</w:t>
            </w:r>
            <w:r w:rsidRPr="00A11BE5">
              <w:softHyphen/>
              <w:t>фиков функций.</w:t>
            </w:r>
          </w:p>
          <w:p w:rsidR="006719C0" w:rsidRPr="00A11BE5" w:rsidRDefault="006719C0" w:rsidP="00915296">
            <w:pPr>
              <w:spacing w:line="240" w:lineRule="atLeast"/>
              <w:jc w:val="both"/>
            </w:pPr>
            <w:r w:rsidRPr="00A11BE5">
              <w:rPr>
                <w:u w:val="single"/>
              </w:rPr>
              <w:t>Личностные:</w:t>
            </w:r>
            <w:r w:rsidRPr="00A11BE5">
              <w:t xml:space="preserve"> Формирование устойчивой мотивации к обучению, организации и анализа своей деятел</w:t>
            </w:r>
            <w:r w:rsidRPr="00A11BE5">
              <w:t>ь</w:t>
            </w:r>
            <w:r w:rsidRPr="00A11BE5">
              <w:t>ности, самоанализа и самокоррекции учебной де</w:t>
            </w:r>
            <w:r w:rsidRPr="00A11BE5">
              <w:t>я</w:t>
            </w:r>
            <w:r w:rsidRPr="00A11BE5">
              <w:t>тельности</w:t>
            </w:r>
          </w:p>
          <w:p w:rsidR="006719C0" w:rsidRPr="00A11BE5" w:rsidRDefault="006719C0" w:rsidP="00915296">
            <w:pPr>
              <w:spacing w:line="240" w:lineRule="atLeast"/>
              <w:jc w:val="both"/>
            </w:pPr>
            <w:r w:rsidRPr="00A11BE5">
              <w:rPr>
                <w:u w:val="single"/>
              </w:rPr>
              <w:t>Метапредметные:</w:t>
            </w:r>
            <w:r w:rsidRPr="00A11BE5">
              <w:t xml:space="preserve"> </w:t>
            </w:r>
          </w:p>
          <w:p w:rsidR="006719C0" w:rsidRPr="00A11BE5" w:rsidRDefault="006719C0" w:rsidP="00915296">
            <w:pPr>
              <w:pStyle w:val="NormalWeb"/>
              <w:spacing w:before="0" w:after="0" w:line="240" w:lineRule="atLeast"/>
              <w:jc w:val="both"/>
              <w:rPr>
                <w:sz w:val="24"/>
                <w:szCs w:val="24"/>
              </w:rPr>
            </w:pPr>
            <w:r w:rsidRPr="00A11BE5">
              <w:rPr>
                <w:sz w:val="24"/>
                <w:szCs w:val="24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6719C0" w:rsidRPr="00A11BE5" w:rsidRDefault="006719C0" w:rsidP="00915296">
            <w:pPr>
              <w:pStyle w:val="NormalWeb"/>
              <w:spacing w:before="0" w:after="0" w:line="240" w:lineRule="atLeast"/>
              <w:jc w:val="both"/>
              <w:rPr>
                <w:sz w:val="24"/>
                <w:szCs w:val="24"/>
              </w:rPr>
            </w:pPr>
            <w:r w:rsidRPr="00A11BE5">
              <w:rPr>
                <w:sz w:val="24"/>
                <w:szCs w:val="24"/>
              </w:rPr>
              <w:t>Регулятивные: самостоятельно находить и форм</w:t>
            </w:r>
            <w:r w:rsidRPr="00A11BE5">
              <w:rPr>
                <w:sz w:val="24"/>
                <w:szCs w:val="24"/>
              </w:rPr>
              <w:t>у</w:t>
            </w:r>
            <w:r w:rsidRPr="00A11BE5">
              <w:rPr>
                <w:sz w:val="24"/>
                <w:szCs w:val="24"/>
              </w:rPr>
              <w:t>лировать учебную проблему, составлять план в</w:t>
            </w:r>
            <w:r w:rsidRPr="00A11BE5">
              <w:rPr>
                <w:sz w:val="24"/>
                <w:szCs w:val="24"/>
              </w:rPr>
              <w:t>ы</w:t>
            </w:r>
            <w:r w:rsidRPr="00A11BE5">
              <w:rPr>
                <w:sz w:val="24"/>
                <w:szCs w:val="24"/>
              </w:rPr>
              <w:t>полнения работы.</w:t>
            </w:r>
          </w:p>
          <w:p w:rsidR="006719C0" w:rsidRPr="00B53740" w:rsidRDefault="006719C0" w:rsidP="00915296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A11BE5">
              <w:t>Познавательные: выполнять учебные задачи, не имеющие однозначного решения</w:t>
            </w:r>
          </w:p>
        </w:tc>
        <w:tc>
          <w:tcPr>
            <w:tcW w:w="1225" w:type="pct"/>
          </w:tcPr>
          <w:p w:rsidR="006719C0" w:rsidRDefault="006719C0" w:rsidP="00915296">
            <w:pPr>
              <w:spacing w:line="240" w:lineRule="atLeast"/>
              <w:rPr>
                <w:color w:val="333333"/>
              </w:rPr>
            </w:pPr>
            <w:r w:rsidRPr="00EF774C">
              <w:t>Способствовать установлению доверительных отношений ме</w:t>
            </w:r>
            <w:r w:rsidRPr="00EF774C">
              <w:t>ж</w:t>
            </w:r>
            <w:r w:rsidRPr="00EF774C">
              <w:t>ду учителем и его учениками для мотивации и позитивного во</w:t>
            </w:r>
            <w:r w:rsidRPr="00EF774C">
              <w:t>с</w:t>
            </w:r>
            <w:r w:rsidRPr="00EF774C">
              <w:t>приятия материала и активиз</w:t>
            </w:r>
            <w:r w:rsidRPr="00EF774C">
              <w:t>а</w:t>
            </w:r>
            <w:r w:rsidRPr="00EF774C">
              <w:t>ции их познавательной деятел</w:t>
            </w:r>
            <w:r w:rsidRPr="00EF774C">
              <w:t>ь</w:t>
            </w:r>
            <w:r w:rsidRPr="00EF774C">
              <w:t>ности. Побуждать школьников соблюдать на уроке общеприн</w:t>
            </w:r>
            <w:r w:rsidRPr="00EF774C">
              <w:t>я</w:t>
            </w:r>
            <w:r w:rsidRPr="00EF774C">
              <w:t>тые нормы поведения, правила общения со старшими (учител</w:t>
            </w:r>
            <w:r w:rsidRPr="00EF774C">
              <w:t>я</w:t>
            </w:r>
            <w:r w:rsidRPr="00EF774C">
              <w:t>ми) и сверстниками (школьн</w:t>
            </w:r>
            <w:r w:rsidRPr="00EF774C">
              <w:t>и</w:t>
            </w:r>
            <w:r w:rsidRPr="00EF774C">
              <w:t>ками), принципы учебной ди</w:t>
            </w:r>
            <w:r w:rsidRPr="00EF774C">
              <w:t>с</w:t>
            </w:r>
            <w:r w:rsidRPr="00EF774C">
              <w:t>циплины и</w:t>
            </w:r>
            <w:r w:rsidRPr="00EF774C">
              <w:rPr>
                <w:color w:val="333333"/>
              </w:rPr>
              <w:t xml:space="preserve"> самоорганизации.</w:t>
            </w:r>
          </w:p>
          <w:p w:rsidR="006719C0" w:rsidRPr="00397D62" w:rsidRDefault="006719C0" w:rsidP="00915296">
            <w:pPr>
              <w:shd w:val="clear" w:color="auto" w:fill="FFFFFF"/>
              <w:adjustRightInd w:val="0"/>
              <w:spacing w:line="240" w:lineRule="atLeast"/>
              <w:jc w:val="both"/>
              <w:rPr>
                <w:color w:val="333333"/>
              </w:rPr>
            </w:pPr>
            <w:r w:rsidRPr="00397D62">
              <w:rPr>
                <w:color w:val="333333"/>
              </w:rPr>
              <w:t>Демонстрация примеров отве</w:t>
            </w:r>
            <w:r w:rsidRPr="00397D62">
              <w:rPr>
                <w:color w:val="333333"/>
              </w:rPr>
              <w:t>т</w:t>
            </w:r>
            <w:r w:rsidRPr="00397D62">
              <w:rPr>
                <w:color w:val="333333"/>
              </w:rPr>
              <w:t>ственного, гражданского пов</w:t>
            </w:r>
            <w:r w:rsidRPr="00397D62">
              <w:rPr>
                <w:color w:val="333333"/>
              </w:rPr>
              <w:t>е</w:t>
            </w:r>
            <w:r w:rsidRPr="00397D62">
              <w:rPr>
                <w:color w:val="333333"/>
              </w:rPr>
              <w:t>дения, проявления человекол</w:t>
            </w:r>
            <w:r w:rsidRPr="00397D62">
              <w:rPr>
                <w:color w:val="333333"/>
              </w:rPr>
              <w:t>ю</w:t>
            </w:r>
            <w:r w:rsidRPr="00397D62">
              <w:rPr>
                <w:color w:val="333333"/>
              </w:rPr>
              <w:t>бия и добросердечности, через подбор соответствующего мат</w:t>
            </w:r>
            <w:r w:rsidRPr="00397D62">
              <w:rPr>
                <w:color w:val="333333"/>
              </w:rPr>
              <w:t>е</w:t>
            </w:r>
            <w:r w:rsidRPr="00397D62">
              <w:rPr>
                <w:color w:val="333333"/>
              </w:rPr>
              <w:t>риала для урока через примен</w:t>
            </w:r>
            <w:r w:rsidRPr="00397D62">
              <w:rPr>
                <w:color w:val="333333"/>
              </w:rPr>
              <w:t>е</w:t>
            </w:r>
            <w:r w:rsidRPr="00397D62">
              <w:rPr>
                <w:color w:val="333333"/>
              </w:rPr>
              <w:t>ние на уроке интерактивных форм работы учащихся: посре</w:t>
            </w:r>
            <w:r w:rsidRPr="00397D62">
              <w:rPr>
                <w:color w:val="333333"/>
              </w:rPr>
              <w:t>д</w:t>
            </w:r>
            <w:r w:rsidRPr="00397D62">
              <w:rPr>
                <w:color w:val="333333"/>
              </w:rPr>
              <w:t>ством дискуссий, которые дают учащимся возможность прио</w:t>
            </w:r>
            <w:r w:rsidRPr="00397D62">
              <w:rPr>
                <w:color w:val="333333"/>
              </w:rPr>
              <w:t>б</w:t>
            </w:r>
            <w:r w:rsidRPr="00397D62">
              <w:rPr>
                <w:color w:val="333333"/>
              </w:rPr>
              <w:t>рести опыт ведения констру</w:t>
            </w:r>
            <w:r w:rsidRPr="00397D62">
              <w:rPr>
                <w:color w:val="333333"/>
              </w:rPr>
              <w:t>к</w:t>
            </w:r>
            <w:r w:rsidRPr="00397D62">
              <w:rPr>
                <w:color w:val="333333"/>
              </w:rPr>
              <w:t>тивного диалога</w:t>
            </w:r>
          </w:p>
          <w:p w:rsidR="006719C0" w:rsidRPr="00EF774C" w:rsidRDefault="006719C0" w:rsidP="00915296"/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>
              <w:t>11</w:t>
            </w:r>
          </w:p>
        </w:tc>
        <w:tc>
          <w:tcPr>
            <w:tcW w:w="332" w:type="pct"/>
          </w:tcPr>
          <w:p w:rsidR="006719C0" w:rsidRPr="00EF774C" w:rsidRDefault="006719C0" w:rsidP="00915296">
            <w:pPr>
              <w:jc w:val="center"/>
            </w:pPr>
            <w:r w:rsidRPr="00EF774C">
              <w:t>1</w:t>
            </w:r>
          </w:p>
        </w:tc>
      </w:tr>
      <w:tr w:rsidR="006719C0" w:rsidRPr="00B0559B" w:rsidTr="00915296">
        <w:tc>
          <w:tcPr>
            <w:tcW w:w="139" w:type="pct"/>
          </w:tcPr>
          <w:p w:rsidR="006719C0" w:rsidRPr="00B0559B" w:rsidRDefault="006719C0" w:rsidP="00915296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402" w:type="pct"/>
            <w:vAlign w:val="center"/>
          </w:tcPr>
          <w:p w:rsidR="006719C0" w:rsidRDefault="006719C0" w:rsidP="00915296">
            <w:pPr>
              <w:shd w:val="clear" w:color="auto" w:fill="FFFFFF"/>
              <w:jc w:val="both"/>
            </w:pPr>
          </w:p>
          <w:p w:rsidR="006719C0" w:rsidRPr="00B0559B" w:rsidRDefault="006719C0" w:rsidP="00915296">
            <w:pPr>
              <w:shd w:val="clear" w:color="auto" w:fill="FFFFFF"/>
              <w:jc w:val="both"/>
            </w:pPr>
          </w:p>
        </w:tc>
        <w:tc>
          <w:tcPr>
            <w:tcW w:w="693" w:type="pct"/>
          </w:tcPr>
          <w:p w:rsidR="006719C0" w:rsidRPr="00C870B3" w:rsidRDefault="006719C0" w:rsidP="00915296">
            <w:pPr>
              <w:rPr>
                <w:bCs/>
                <w:spacing w:val="-2"/>
                <w:lang w:eastAsia="en-US"/>
              </w:rPr>
            </w:pPr>
            <w:r w:rsidRPr="00C870B3">
              <w:t>Степень с нат</w:t>
            </w:r>
            <w:r w:rsidRPr="00C870B3">
              <w:t>у</w:t>
            </w:r>
            <w:r w:rsidRPr="00C870B3">
              <w:t>ральным показ</w:t>
            </w:r>
            <w:r w:rsidRPr="00C870B3">
              <w:t>а</w:t>
            </w:r>
            <w:r w:rsidRPr="00C870B3">
              <w:t>телем</w:t>
            </w:r>
          </w:p>
        </w:tc>
        <w:tc>
          <w:tcPr>
            <w:tcW w:w="1877" w:type="pct"/>
          </w:tcPr>
          <w:p w:rsidR="006719C0" w:rsidRPr="00C870B3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C870B3">
              <w:rPr>
                <w:u w:val="single"/>
              </w:rPr>
              <w:t>Предметные:</w:t>
            </w:r>
            <w:r w:rsidRPr="00C870B3">
              <w:t xml:space="preserve"> </w:t>
            </w:r>
            <w:r w:rsidRPr="00C870B3">
              <w:rPr>
                <w:color w:val="000000"/>
              </w:rPr>
              <w:t>выработать умение выполнять дейс</w:t>
            </w:r>
            <w:r w:rsidRPr="00C870B3">
              <w:rPr>
                <w:color w:val="000000"/>
              </w:rPr>
              <w:t>т</w:t>
            </w:r>
            <w:r w:rsidRPr="00C870B3">
              <w:rPr>
                <w:color w:val="000000"/>
              </w:rPr>
              <w:t xml:space="preserve">вия над степенями с натуральными показателями. </w:t>
            </w:r>
            <w:r w:rsidRPr="00C870B3">
              <w:t>Описывать множество целых чисел, множество ра</w:t>
            </w:r>
            <w:r w:rsidRPr="00C870B3">
              <w:softHyphen/>
              <w:t>циональных чисел, соотношение между этими множе</w:t>
            </w:r>
            <w:r w:rsidRPr="00C870B3">
              <w:softHyphen/>
              <w:t xml:space="preserve">ствами. </w:t>
            </w:r>
            <w:r w:rsidRPr="00C870B3">
              <w:rPr>
                <w:bCs/>
              </w:rPr>
              <w:t>Сравнивать</w:t>
            </w:r>
            <w:r w:rsidRPr="00C870B3">
              <w:t xml:space="preserve"> и</w:t>
            </w:r>
            <w:r w:rsidRPr="00C870B3">
              <w:rPr>
                <w:bCs/>
              </w:rPr>
              <w:t xml:space="preserve"> упорядочивать</w:t>
            </w:r>
            <w:r w:rsidRPr="00C870B3">
              <w:t xml:space="preserve"> раци</w:t>
            </w:r>
            <w:r w:rsidRPr="00C870B3">
              <w:t>о</w:t>
            </w:r>
            <w:r w:rsidRPr="00C870B3">
              <w:t>нальные числа, выполнять вычисления с раци</w:t>
            </w:r>
            <w:r w:rsidRPr="00C870B3">
              <w:t>о</w:t>
            </w:r>
            <w:r w:rsidRPr="00C870B3">
              <w:t>нальными числами,</w:t>
            </w:r>
            <w:r w:rsidRPr="00C870B3">
              <w:rPr>
                <w:bCs/>
              </w:rPr>
              <w:t xml:space="preserve"> вы</w:t>
            </w:r>
            <w:r w:rsidRPr="00C870B3">
              <w:rPr>
                <w:bCs/>
              </w:rPr>
              <w:softHyphen/>
              <w:t>числять</w:t>
            </w:r>
            <w:r w:rsidRPr="00C870B3">
              <w:t xml:space="preserve"> значения степеней с целым показателем. </w:t>
            </w:r>
            <w:r w:rsidRPr="00C870B3">
              <w:rPr>
                <w:bCs/>
              </w:rPr>
              <w:t>Формулировать</w:t>
            </w:r>
            <w:r w:rsidRPr="00C870B3">
              <w:t xml:space="preserve"> определение квадратного корня из числа.</w:t>
            </w:r>
            <w:r w:rsidRPr="00C870B3">
              <w:rPr>
                <w:bCs/>
              </w:rPr>
              <w:t xml:space="preserve"> Использовать</w:t>
            </w:r>
            <w:r w:rsidRPr="00C870B3">
              <w:t xml:space="preserve"> график функции </w:t>
            </w:r>
            <w:r w:rsidRPr="00C870B3">
              <w:rPr>
                <w:iCs/>
              </w:rPr>
              <w:t xml:space="preserve"> у = х</w:t>
            </w:r>
            <w:r w:rsidRPr="00C870B3">
              <w:rPr>
                <w:iCs/>
                <w:vertAlign w:val="superscript"/>
              </w:rPr>
              <w:t>2</w:t>
            </w:r>
            <w:r w:rsidRPr="00C870B3">
              <w:t xml:space="preserve"> для нахож</w:t>
            </w:r>
            <w:r w:rsidRPr="00C870B3">
              <w:softHyphen/>
              <w:t>дения квадратных ко</w:t>
            </w:r>
            <w:r w:rsidRPr="00C870B3">
              <w:t>р</w:t>
            </w:r>
            <w:r w:rsidRPr="00C870B3">
              <w:t>ней.</w:t>
            </w:r>
            <w:r w:rsidRPr="00C870B3">
              <w:rPr>
                <w:bCs/>
              </w:rPr>
              <w:t xml:space="preserve"> Вычислять</w:t>
            </w:r>
            <w:r w:rsidRPr="00C870B3">
              <w:t xml:space="preserve"> точные и прибли</w:t>
            </w:r>
            <w:r w:rsidRPr="00C870B3">
              <w:softHyphen/>
              <w:t xml:space="preserve">женные значения корней, используя при необходимости калькулятор; проводить оценку квадратных корней. </w:t>
            </w:r>
            <w:r w:rsidRPr="00C870B3">
              <w:rPr>
                <w:bCs/>
              </w:rPr>
              <w:t>Формулир</w:t>
            </w:r>
            <w:r w:rsidRPr="00C870B3">
              <w:rPr>
                <w:bCs/>
              </w:rPr>
              <w:t>о</w:t>
            </w:r>
            <w:r w:rsidRPr="00C870B3">
              <w:rPr>
                <w:bCs/>
              </w:rPr>
              <w:t>вать</w:t>
            </w:r>
            <w:r w:rsidRPr="00C870B3">
              <w:t xml:space="preserve"> определение корня третьей степени; находить значения кубических корней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rPr>
                <w:u w:val="single"/>
              </w:rPr>
              <w:t xml:space="preserve">Личностные: </w:t>
            </w:r>
            <w:r w:rsidRPr="00C870B3">
              <w:t>Формирование навыков анализа, с</w:t>
            </w:r>
            <w:r w:rsidRPr="00C870B3">
              <w:t>о</w:t>
            </w:r>
            <w:r w:rsidRPr="00C870B3">
              <w:t>поставления, сравнения</w:t>
            </w:r>
          </w:p>
          <w:p w:rsidR="006719C0" w:rsidRPr="00C870B3" w:rsidRDefault="006719C0" w:rsidP="00915296">
            <w:pPr>
              <w:spacing w:line="240" w:lineRule="atLeast"/>
              <w:jc w:val="both"/>
              <w:rPr>
                <w:u w:val="single"/>
              </w:rPr>
            </w:pPr>
            <w:r w:rsidRPr="00C870B3">
              <w:rPr>
                <w:u w:val="single"/>
              </w:rPr>
              <w:t>Метапредметные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rPr>
                <w:bCs/>
              </w:rPr>
              <w:t xml:space="preserve">Коммуникативные: </w:t>
            </w:r>
            <w:r w:rsidRPr="00C870B3">
              <w:t>проявлять готовность к обсу</w:t>
            </w:r>
            <w:r w:rsidRPr="00C870B3">
              <w:t>ж</w:t>
            </w:r>
            <w:r w:rsidRPr="00C870B3">
              <w:t>дению разных точек зрения и выработке общей п</w:t>
            </w:r>
            <w:r w:rsidRPr="00C870B3">
              <w:t>о</w:t>
            </w:r>
            <w:r w:rsidRPr="00C870B3">
              <w:t>зиции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rPr>
                <w:bCs/>
              </w:rPr>
              <w:t>Регулятивные</w:t>
            </w:r>
            <w:r w:rsidRPr="00C870B3">
              <w:t>: осознавать качество и уровень у</w:t>
            </w:r>
            <w:r w:rsidRPr="00C870B3">
              <w:t>с</w:t>
            </w:r>
            <w:r w:rsidRPr="00C870B3">
              <w:t>воения</w:t>
            </w:r>
          </w:p>
          <w:p w:rsidR="006719C0" w:rsidRPr="00B0559B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C870B3">
              <w:rPr>
                <w:bCs/>
              </w:rPr>
              <w:t xml:space="preserve">Познавательные: </w:t>
            </w:r>
            <w:r w:rsidRPr="00C870B3">
              <w:t>создавать структуру взаимосвязей смысловых единиц текста</w:t>
            </w:r>
          </w:p>
        </w:tc>
        <w:tc>
          <w:tcPr>
            <w:tcW w:w="1225" w:type="pct"/>
          </w:tcPr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F774C">
              <w:rPr>
                <w:shd w:val="clear" w:color="auto" w:fill="FFFFFF"/>
              </w:rPr>
              <w:t>Обеспечить условия для прим</w:t>
            </w:r>
            <w:r w:rsidRPr="00EF774C">
              <w:rPr>
                <w:shd w:val="clear" w:color="auto" w:fill="FFFFFF"/>
              </w:rPr>
              <w:t>е</w:t>
            </w:r>
            <w:r w:rsidRPr="00EF774C">
              <w:rPr>
                <w:shd w:val="clear" w:color="auto" w:fill="FFFFFF"/>
              </w:rPr>
              <w:t xml:space="preserve">нения </w:t>
            </w:r>
            <w:r w:rsidRPr="00EF774C">
              <w:t>на уроке интерактивных форм работы учащихся: групп</w:t>
            </w:r>
            <w:r w:rsidRPr="00EF774C">
              <w:t>о</w:t>
            </w:r>
            <w:r w:rsidRPr="00EF774C">
              <w:t>вая работа или работа в парах, которые учат школьников к</w:t>
            </w:r>
            <w:r w:rsidRPr="00EF774C">
              <w:t>о</w:t>
            </w:r>
            <w:r w:rsidRPr="00EF774C">
              <w:t>мандной работе и взаимодейс</w:t>
            </w:r>
            <w:r w:rsidRPr="00EF774C">
              <w:t>т</w:t>
            </w:r>
            <w:r w:rsidRPr="00EF774C">
              <w:t>вию с другими детьми.</w:t>
            </w:r>
          </w:p>
          <w:p w:rsidR="006719C0" w:rsidRPr="00EF774C" w:rsidRDefault="006719C0" w:rsidP="00915296">
            <w:pPr>
              <w:spacing w:line="240" w:lineRule="atLeast"/>
            </w:pPr>
            <w:r w:rsidRPr="00EF774C">
              <w:t>Относиться к получению знаний как интеллектуальному ресурсу с целью обеспечения собстве</w:t>
            </w:r>
            <w:r w:rsidRPr="00EF774C">
              <w:t>н</w:t>
            </w:r>
            <w:r w:rsidRPr="00EF774C">
              <w:t>ного будущего.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>
              <w:t>11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 w:rsidRPr="00B0559B">
              <w:t>1</w:t>
            </w:r>
          </w:p>
        </w:tc>
      </w:tr>
      <w:tr w:rsidR="006719C0" w:rsidRPr="00B0559B" w:rsidTr="00915296">
        <w:tc>
          <w:tcPr>
            <w:tcW w:w="139" w:type="pct"/>
          </w:tcPr>
          <w:p w:rsidR="006719C0" w:rsidRPr="00B0559B" w:rsidRDefault="006719C0" w:rsidP="00915296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402" w:type="pct"/>
            <w:vAlign w:val="center"/>
          </w:tcPr>
          <w:p w:rsidR="006719C0" w:rsidRDefault="006719C0" w:rsidP="00915296">
            <w:pPr>
              <w:shd w:val="clear" w:color="auto" w:fill="FFFFFF"/>
              <w:jc w:val="both"/>
            </w:pPr>
          </w:p>
          <w:p w:rsidR="006719C0" w:rsidRPr="00B0559B" w:rsidRDefault="006719C0" w:rsidP="00915296">
            <w:pPr>
              <w:shd w:val="clear" w:color="auto" w:fill="FFFFFF"/>
              <w:jc w:val="both"/>
            </w:pPr>
          </w:p>
        </w:tc>
        <w:tc>
          <w:tcPr>
            <w:tcW w:w="693" w:type="pct"/>
          </w:tcPr>
          <w:p w:rsidR="006719C0" w:rsidRPr="00C870B3" w:rsidRDefault="006719C0" w:rsidP="00915296">
            <w:pPr>
              <w:rPr>
                <w:bCs/>
                <w:spacing w:val="-2"/>
                <w:lang w:eastAsia="en-US"/>
              </w:rPr>
            </w:pPr>
            <w:r w:rsidRPr="00C870B3">
              <w:t>Многочлены</w:t>
            </w:r>
          </w:p>
        </w:tc>
        <w:tc>
          <w:tcPr>
            <w:tcW w:w="1877" w:type="pct"/>
            <w:vAlign w:val="center"/>
          </w:tcPr>
          <w:p w:rsidR="006719C0" w:rsidRPr="00C870B3" w:rsidRDefault="006719C0" w:rsidP="00915296">
            <w:pPr>
              <w:shd w:val="clear" w:color="auto" w:fill="FFFFFF"/>
              <w:jc w:val="both"/>
            </w:pPr>
            <w:r w:rsidRPr="00C870B3">
              <w:rPr>
                <w:u w:val="single"/>
              </w:rPr>
              <w:t>Предметные:</w:t>
            </w:r>
            <w:r w:rsidRPr="00C870B3">
              <w:t xml:space="preserve"> </w:t>
            </w:r>
            <w:r w:rsidRPr="00C870B3">
              <w:rPr>
                <w:color w:val="000000"/>
              </w:rPr>
              <w:t>выработать умение выполнять сложе</w:t>
            </w:r>
            <w:r w:rsidRPr="00C870B3">
              <w:rPr>
                <w:color w:val="000000"/>
              </w:rPr>
              <w:softHyphen/>
              <w:t>ние, вычитание, умножение многочленов и разл</w:t>
            </w:r>
            <w:r w:rsidRPr="00C870B3">
              <w:rPr>
                <w:color w:val="000000"/>
              </w:rPr>
              <w:t>о</w:t>
            </w:r>
            <w:r w:rsidRPr="00C870B3">
              <w:rPr>
                <w:color w:val="000000"/>
              </w:rPr>
              <w:t>жение много</w:t>
            </w:r>
            <w:r w:rsidRPr="00C870B3">
              <w:rPr>
                <w:color w:val="000000"/>
              </w:rPr>
              <w:softHyphen/>
              <w:t xml:space="preserve">членов на множители. </w:t>
            </w:r>
            <w:r w:rsidRPr="00C870B3">
              <w:rPr>
                <w:bCs/>
              </w:rPr>
              <w:t>Формулировать, записывать</w:t>
            </w:r>
            <w:r w:rsidRPr="00C870B3">
              <w:t xml:space="preserve"> в символической фор</w:t>
            </w:r>
            <w:r w:rsidRPr="00C870B3">
              <w:softHyphen/>
              <w:t>ме и</w:t>
            </w:r>
            <w:r w:rsidRPr="00C870B3">
              <w:rPr>
                <w:bCs/>
              </w:rPr>
              <w:t xml:space="preserve"> обосновывать</w:t>
            </w:r>
            <w:r w:rsidRPr="00C870B3">
              <w:t xml:space="preserve"> свойства степени с натуральным по</w:t>
            </w:r>
            <w:r w:rsidRPr="00C870B3">
              <w:softHyphen/>
              <w:t>казателем;</w:t>
            </w:r>
            <w:r w:rsidRPr="00C870B3">
              <w:rPr>
                <w:bCs/>
              </w:rPr>
              <w:t xml:space="preserve"> пр</w:t>
            </w:r>
            <w:r w:rsidRPr="00C870B3">
              <w:rPr>
                <w:bCs/>
              </w:rPr>
              <w:t>и</w:t>
            </w:r>
            <w:r w:rsidRPr="00C870B3">
              <w:rPr>
                <w:bCs/>
              </w:rPr>
              <w:t>менять</w:t>
            </w:r>
            <w:r w:rsidRPr="00C870B3">
              <w:t xml:space="preserve"> свойства степени для преобразо</w:t>
            </w:r>
            <w:r w:rsidRPr="00C870B3">
              <w:softHyphen/>
              <w:t>вания в</w:t>
            </w:r>
            <w:r w:rsidRPr="00C870B3">
              <w:t>ы</w:t>
            </w:r>
            <w:r w:rsidRPr="00C870B3">
              <w:t xml:space="preserve">ражений и вычислений. </w:t>
            </w:r>
            <w:r w:rsidRPr="00C870B3">
              <w:rPr>
                <w:bCs/>
              </w:rPr>
              <w:t>Выполнять</w:t>
            </w:r>
            <w:r w:rsidRPr="00C870B3">
              <w:t xml:space="preserve"> действия с мн</w:t>
            </w:r>
            <w:r w:rsidRPr="00C870B3">
              <w:t>о</w:t>
            </w:r>
            <w:r w:rsidRPr="00C870B3">
              <w:t xml:space="preserve">гочленами. </w:t>
            </w:r>
            <w:r w:rsidRPr="00C870B3">
              <w:rPr>
                <w:bCs/>
              </w:rPr>
              <w:t>Выполнять</w:t>
            </w:r>
            <w:r w:rsidRPr="00C870B3">
              <w:t xml:space="preserve"> разложение многочленов на множители. </w:t>
            </w:r>
            <w:r w:rsidRPr="00C870B3">
              <w:rPr>
                <w:bCs/>
              </w:rPr>
              <w:t>Распознавать</w:t>
            </w:r>
            <w:r w:rsidRPr="00C870B3">
              <w:t xml:space="preserve"> квадратный трехчлен,</w:t>
            </w:r>
            <w:r w:rsidRPr="00C870B3">
              <w:rPr>
                <w:bCs/>
              </w:rPr>
              <w:t xml:space="preserve"> выяснять</w:t>
            </w:r>
            <w:r w:rsidRPr="00C870B3">
              <w:t xml:space="preserve"> возмож</w:t>
            </w:r>
            <w:r w:rsidRPr="00C870B3">
              <w:softHyphen/>
              <w:t>ность разложения на множители,</w:t>
            </w:r>
            <w:r w:rsidRPr="00C870B3">
              <w:rPr>
                <w:bCs/>
              </w:rPr>
              <w:t xml:space="preserve"> представлять</w:t>
            </w:r>
            <w:r w:rsidRPr="00C870B3">
              <w:t xml:space="preserve"> квадрат</w:t>
            </w:r>
            <w:r w:rsidRPr="00C870B3">
              <w:softHyphen/>
              <w:t>ный трехчлен в виде произв</w:t>
            </w:r>
            <w:r w:rsidRPr="00C870B3">
              <w:t>е</w:t>
            </w:r>
            <w:r w:rsidRPr="00C870B3">
              <w:t xml:space="preserve">дения линейных множителей. </w:t>
            </w:r>
            <w:r w:rsidRPr="00C870B3">
              <w:rPr>
                <w:bCs/>
              </w:rPr>
              <w:t>Применять</w:t>
            </w:r>
            <w:r w:rsidRPr="00C870B3">
              <w:t xml:space="preserve"> разли</w:t>
            </w:r>
            <w:r w:rsidRPr="00C870B3">
              <w:t>ч</w:t>
            </w:r>
            <w:r w:rsidRPr="00C870B3">
              <w:t>ные формы самоконтроля при вы</w:t>
            </w:r>
            <w:r w:rsidRPr="00C870B3">
              <w:softHyphen/>
              <w:t>полнении прео</w:t>
            </w:r>
            <w:r w:rsidRPr="00C870B3">
              <w:t>б</w:t>
            </w:r>
            <w:r w:rsidRPr="00C870B3">
              <w:t>разований.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rPr>
                <w:u w:val="single"/>
              </w:rPr>
              <w:t xml:space="preserve">Личностные: </w:t>
            </w:r>
            <w:r w:rsidRPr="00C870B3">
              <w:t>формирование устойчивой мотивации к обучению</w:t>
            </w:r>
          </w:p>
          <w:p w:rsidR="006719C0" w:rsidRPr="00C870B3" w:rsidRDefault="006719C0" w:rsidP="00915296">
            <w:pPr>
              <w:spacing w:line="240" w:lineRule="atLeast"/>
              <w:jc w:val="both"/>
              <w:rPr>
                <w:u w:val="single"/>
              </w:rPr>
            </w:pPr>
            <w:r w:rsidRPr="00C870B3">
              <w:rPr>
                <w:u w:val="single"/>
              </w:rPr>
              <w:t xml:space="preserve">Метапредметные: 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t>Коммуникативные:</w:t>
            </w:r>
            <w:r w:rsidRPr="00C870B3">
              <w:rPr>
                <w:bCs/>
              </w:rPr>
              <w:t xml:space="preserve"> </w:t>
            </w:r>
            <w:r w:rsidRPr="00C870B3">
              <w:t>с достаточной полнотой выр</w:t>
            </w:r>
            <w:r w:rsidRPr="00C870B3">
              <w:t>а</w:t>
            </w:r>
            <w:r w:rsidRPr="00C870B3">
              <w:t>жать свои мысли в соответствии с задачами комм</w:t>
            </w:r>
            <w:r w:rsidRPr="00C870B3">
              <w:t>у</w:t>
            </w:r>
            <w:r w:rsidRPr="00C870B3">
              <w:t xml:space="preserve">никации 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t>Регулятивные:</w:t>
            </w:r>
            <w:r w:rsidRPr="00C870B3">
              <w:rPr>
                <w:bCs/>
              </w:rPr>
              <w:t xml:space="preserve"> </w:t>
            </w:r>
            <w:r w:rsidRPr="00C870B3">
              <w:t xml:space="preserve">прогнозировать результат усвоения материала, определять промежуточные цели </w:t>
            </w:r>
          </w:p>
          <w:p w:rsidR="006719C0" w:rsidRPr="00B0559B" w:rsidRDefault="006719C0" w:rsidP="00915296">
            <w:pPr>
              <w:shd w:val="clear" w:color="auto" w:fill="FFFFFF"/>
              <w:jc w:val="both"/>
            </w:pPr>
            <w:r w:rsidRPr="00C870B3">
              <w:t>Познавательные:</w:t>
            </w:r>
            <w:r w:rsidRPr="00C870B3">
              <w:rPr>
                <w:bCs/>
              </w:rPr>
              <w:t xml:space="preserve"> </w:t>
            </w:r>
            <w:r w:rsidRPr="00C870B3">
              <w:t>осуществлять сравнение и кла</w:t>
            </w:r>
            <w:r w:rsidRPr="00C870B3">
              <w:t>с</w:t>
            </w:r>
            <w:r w:rsidRPr="00C870B3">
              <w:t>сификацию по заданным критериям. Уметь анал</w:t>
            </w:r>
            <w:r w:rsidRPr="00C870B3">
              <w:t>и</w:t>
            </w:r>
            <w:r w:rsidRPr="00C870B3">
              <w:t>зировать объекты с выделением признаков</w:t>
            </w:r>
            <w:r w:rsidRPr="00A11BE5">
              <w:t>.</w:t>
            </w:r>
          </w:p>
        </w:tc>
        <w:tc>
          <w:tcPr>
            <w:tcW w:w="1225" w:type="pct"/>
          </w:tcPr>
          <w:p w:rsidR="006719C0" w:rsidRPr="00EF774C" w:rsidRDefault="006719C0" w:rsidP="00915296">
            <w:pPr>
              <w:spacing w:line="240" w:lineRule="atLeast"/>
            </w:pPr>
            <w:r w:rsidRPr="00EF774C">
              <w:t>Развивать навык генерирования и оформления собственных идей через проектную деятельность школьников.</w:t>
            </w:r>
          </w:p>
          <w:p w:rsidR="006719C0" w:rsidRPr="00EF774C" w:rsidRDefault="006719C0" w:rsidP="00915296">
            <w:pPr>
              <w:spacing w:line="240" w:lineRule="atLeast"/>
            </w:pPr>
            <w:r w:rsidRPr="00EF774C">
              <w:t>Способствовать отношению к школе как ценному месту в св</w:t>
            </w:r>
            <w:r w:rsidRPr="00EF774C">
              <w:t>о</w:t>
            </w:r>
            <w:r w:rsidRPr="00EF774C">
              <w:t>ей жизни для приобретения н</w:t>
            </w:r>
            <w:r w:rsidRPr="00EF774C">
              <w:t>а</w:t>
            </w:r>
            <w:r w:rsidRPr="00EF774C">
              <w:t>выков обучения и самореализ</w:t>
            </w:r>
            <w:r w:rsidRPr="00EF774C">
              <w:t>а</w:t>
            </w:r>
            <w:r w:rsidRPr="00EF774C">
              <w:t>ции себя как личности.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>
              <w:t>17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 w:rsidRPr="00B0559B">
              <w:t>2</w:t>
            </w:r>
          </w:p>
        </w:tc>
      </w:tr>
      <w:tr w:rsidR="006719C0" w:rsidRPr="007611ED" w:rsidTr="00915296">
        <w:tc>
          <w:tcPr>
            <w:tcW w:w="139" w:type="pct"/>
          </w:tcPr>
          <w:p w:rsidR="006719C0" w:rsidRPr="007611ED" w:rsidRDefault="006719C0" w:rsidP="0091529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2" w:type="pct"/>
            <w:vAlign w:val="center"/>
          </w:tcPr>
          <w:p w:rsidR="006719C0" w:rsidRDefault="006719C0" w:rsidP="00915296">
            <w:pPr>
              <w:shd w:val="clear" w:color="auto" w:fill="FFFFFF"/>
              <w:jc w:val="both"/>
              <w:rPr>
                <w:color w:val="000000"/>
              </w:rPr>
            </w:pPr>
          </w:p>
          <w:p w:rsidR="006719C0" w:rsidRPr="007611ED" w:rsidRDefault="006719C0" w:rsidP="0091529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93" w:type="pct"/>
          </w:tcPr>
          <w:p w:rsidR="006719C0" w:rsidRPr="00C870B3" w:rsidRDefault="006719C0" w:rsidP="00915296">
            <w:pPr>
              <w:rPr>
                <w:bCs/>
                <w:spacing w:val="-2"/>
                <w:lang w:eastAsia="en-US"/>
              </w:rPr>
            </w:pPr>
            <w:r w:rsidRPr="00C870B3">
              <w:t>Формулы сокр</w:t>
            </w:r>
            <w:r w:rsidRPr="00C870B3">
              <w:t>а</w:t>
            </w:r>
            <w:r w:rsidRPr="00C870B3">
              <w:t>щенного умн</w:t>
            </w:r>
            <w:r w:rsidRPr="00C870B3">
              <w:t>о</w:t>
            </w:r>
            <w:r w:rsidRPr="00C870B3">
              <w:t>жения</w:t>
            </w:r>
          </w:p>
        </w:tc>
        <w:tc>
          <w:tcPr>
            <w:tcW w:w="1877" w:type="pct"/>
            <w:vAlign w:val="center"/>
          </w:tcPr>
          <w:p w:rsidR="006719C0" w:rsidRPr="00C870B3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C870B3">
              <w:rPr>
                <w:u w:val="single"/>
              </w:rPr>
              <w:t>Предметные:</w:t>
            </w:r>
            <w:r w:rsidRPr="00C870B3">
              <w:t xml:space="preserve"> </w:t>
            </w:r>
            <w:r w:rsidRPr="00C870B3">
              <w:rPr>
                <w:color w:val="000000"/>
              </w:rPr>
              <w:t>выработать умение применять форм</w:t>
            </w:r>
            <w:r w:rsidRPr="00C870B3">
              <w:rPr>
                <w:color w:val="000000"/>
              </w:rPr>
              <w:t>у</w:t>
            </w:r>
            <w:r w:rsidRPr="00C870B3">
              <w:rPr>
                <w:color w:val="000000"/>
              </w:rPr>
              <w:t xml:space="preserve">лы сокращенного умножения в преобразованиях целых выражений в многочлены и в разложении многочленов на множители. Основное внимание в теме уделяется формулам </w:t>
            </w:r>
            <w:r w:rsidRPr="00C870B3">
              <w:rPr>
                <w:i/>
                <w:iCs/>
                <w:color w:val="000000"/>
              </w:rPr>
              <w:t xml:space="preserve">(а </w:t>
            </w:r>
            <w:r w:rsidRPr="00C870B3">
              <w:rPr>
                <w:i/>
                <w:color w:val="000000"/>
              </w:rPr>
              <w:t xml:space="preserve">- </w:t>
            </w:r>
            <w:r w:rsidRPr="00C870B3">
              <w:rPr>
                <w:i/>
                <w:iCs/>
                <w:color w:val="000000"/>
                <w:lang w:val="en-US"/>
              </w:rPr>
              <w:t>b</w:t>
            </w:r>
            <w:r w:rsidRPr="00C870B3">
              <w:rPr>
                <w:i/>
                <w:iCs/>
                <w:color w:val="000000"/>
              </w:rPr>
              <w:t xml:space="preserve">) (а + </w:t>
            </w:r>
            <w:r w:rsidRPr="00C870B3">
              <w:rPr>
                <w:i/>
                <w:iCs/>
                <w:color w:val="000000"/>
                <w:lang w:val="en-US"/>
              </w:rPr>
              <w:t>b</w:t>
            </w:r>
            <w:r w:rsidRPr="00C870B3">
              <w:rPr>
                <w:i/>
                <w:iCs/>
                <w:color w:val="000000"/>
              </w:rPr>
              <w:t>) = а</w:t>
            </w:r>
            <w:r w:rsidRPr="00C870B3">
              <w:rPr>
                <w:i/>
                <w:iCs/>
                <w:color w:val="000000"/>
                <w:vertAlign w:val="superscript"/>
              </w:rPr>
              <w:t>2</w:t>
            </w:r>
            <w:r w:rsidRPr="00C870B3">
              <w:rPr>
                <w:i/>
                <w:iCs/>
                <w:color w:val="000000"/>
              </w:rPr>
              <w:t xml:space="preserve"> - </w:t>
            </w:r>
            <w:r w:rsidRPr="00C870B3">
              <w:rPr>
                <w:i/>
                <w:iCs/>
                <w:color w:val="000000"/>
                <w:lang w:val="en-US"/>
              </w:rPr>
              <w:t>b</w:t>
            </w:r>
            <w:r w:rsidRPr="00C870B3">
              <w:rPr>
                <w:i/>
                <w:iCs/>
                <w:color w:val="000000"/>
                <w:vertAlign w:val="superscript"/>
              </w:rPr>
              <w:t>2</w:t>
            </w:r>
            <w:r w:rsidRPr="00C870B3">
              <w:rPr>
                <w:i/>
                <w:iCs/>
                <w:color w:val="000000"/>
              </w:rPr>
              <w:t xml:space="preserve">, (а ± </w:t>
            </w:r>
            <w:r w:rsidRPr="00C870B3">
              <w:rPr>
                <w:i/>
                <w:iCs/>
                <w:color w:val="000000"/>
                <w:lang w:val="en-US"/>
              </w:rPr>
              <w:t>b</w:t>
            </w:r>
            <w:r w:rsidRPr="00C870B3">
              <w:rPr>
                <w:i/>
                <w:iCs/>
                <w:color w:val="000000"/>
              </w:rPr>
              <w:t>)</w:t>
            </w:r>
            <w:r w:rsidRPr="00C870B3">
              <w:rPr>
                <w:i/>
                <w:iCs/>
                <w:color w:val="000000"/>
                <w:vertAlign w:val="superscript"/>
              </w:rPr>
              <w:t>2</w:t>
            </w:r>
            <w:r w:rsidRPr="00C870B3">
              <w:rPr>
                <w:i/>
                <w:iCs/>
                <w:color w:val="000000"/>
              </w:rPr>
              <w:t xml:space="preserve"> = а</w:t>
            </w:r>
            <w:r w:rsidRPr="00C870B3">
              <w:rPr>
                <w:i/>
                <w:iCs/>
                <w:color w:val="000000"/>
                <w:vertAlign w:val="superscript"/>
              </w:rPr>
              <w:t>2</w:t>
            </w:r>
            <w:r w:rsidRPr="00C870B3">
              <w:rPr>
                <w:i/>
                <w:iCs/>
                <w:color w:val="000000"/>
              </w:rPr>
              <w:t xml:space="preserve"> ± 2а</w:t>
            </w:r>
            <w:r w:rsidRPr="00C870B3">
              <w:rPr>
                <w:i/>
                <w:iCs/>
                <w:color w:val="000000"/>
                <w:lang w:val="en-US"/>
              </w:rPr>
              <w:t>b</w:t>
            </w:r>
            <w:r w:rsidRPr="00C870B3">
              <w:rPr>
                <w:i/>
                <w:iCs/>
                <w:color w:val="000000"/>
              </w:rPr>
              <w:t xml:space="preserve"> + </w:t>
            </w:r>
            <w:r w:rsidRPr="00C870B3">
              <w:rPr>
                <w:i/>
                <w:iCs/>
                <w:color w:val="000000"/>
                <w:lang w:val="en-US"/>
              </w:rPr>
              <w:t>b</w:t>
            </w:r>
            <w:r w:rsidRPr="00C870B3">
              <w:rPr>
                <w:i/>
                <w:iCs/>
                <w:color w:val="000000"/>
                <w:vertAlign w:val="superscript"/>
              </w:rPr>
              <w:t>2</w:t>
            </w:r>
            <w:r w:rsidRPr="00C870B3">
              <w:rPr>
                <w:iCs/>
                <w:color w:val="000000"/>
              </w:rPr>
              <w:t xml:space="preserve">. </w:t>
            </w:r>
            <w:r w:rsidRPr="00C870B3">
              <w:rPr>
                <w:color w:val="000000"/>
              </w:rPr>
              <w:t>Учащиеся должны знать эти формулы и соответствующие словесные формул</w:t>
            </w:r>
            <w:r w:rsidRPr="00C870B3">
              <w:rPr>
                <w:color w:val="000000"/>
              </w:rPr>
              <w:t>и</w:t>
            </w:r>
            <w:r w:rsidRPr="00C870B3">
              <w:rPr>
                <w:color w:val="000000"/>
              </w:rPr>
              <w:t xml:space="preserve">ровки, уметь применять их как «слева направо», так и «справа налево». </w:t>
            </w:r>
            <w:r w:rsidRPr="00C870B3">
              <w:rPr>
                <w:bCs/>
              </w:rPr>
              <w:t>Выполнять</w:t>
            </w:r>
            <w:r w:rsidRPr="00C870B3">
              <w:t xml:space="preserve"> действия с мног</w:t>
            </w:r>
            <w:r w:rsidRPr="00C870B3">
              <w:t>о</w:t>
            </w:r>
            <w:r w:rsidRPr="00C870B3">
              <w:t xml:space="preserve">членами. </w:t>
            </w:r>
            <w:r w:rsidRPr="00C870B3">
              <w:rPr>
                <w:bCs/>
              </w:rPr>
              <w:t>Выводить</w:t>
            </w:r>
            <w:r w:rsidRPr="00C870B3">
              <w:t xml:space="preserve"> формулы сокращенного умн</w:t>
            </w:r>
            <w:r w:rsidRPr="00C870B3">
              <w:t>о</w:t>
            </w:r>
            <w:r w:rsidRPr="00C870B3">
              <w:t>жения,</w:t>
            </w:r>
            <w:r w:rsidRPr="00C870B3">
              <w:rPr>
                <w:bCs/>
              </w:rPr>
              <w:t xml:space="preserve"> при</w:t>
            </w:r>
            <w:r w:rsidRPr="00C870B3">
              <w:rPr>
                <w:bCs/>
              </w:rPr>
              <w:softHyphen/>
              <w:t>менять</w:t>
            </w:r>
            <w:r w:rsidRPr="00C870B3">
              <w:t xml:space="preserve"> их в преобразованиях выражений и вычислениях. </w:t>
            </w:r>
            <w:r w:rsidRPr="00C870B3">
              <w:rPr>
                <w:bCs/>
              </w:rPr>
              <w:t>Выполнять</w:t>
            </w:r>
            <w:r w:rsidRPr="00C870B3">
              <w:t xml:space="preserve"> разложение многочл</w:t>
            </w:r>
            <w:r w:rsidRPr="00C870B3">
              <w:t>е</w:t>
            </w:r>
            <w:r w:rsidRPr="00C870B3">
              <w:t xml:space="preserve">нов на множители. </w:t>
            </w:r>
            <w:r w:rsidRPr="00C870B3">
              <w:rPr>
                <w:bCs/>
              </w:rPr>
              <w:t>Распознавать</w:t>
            </w:r>
            <w:r w:rsidRPr="00C870B3">
              <w:t xml:space="preserve"> квадратный тре</w:t>
            </w:r>
            <w:r w:rsidRPr="00C870B3">
              <w:t>х</w:t>
            </w:r>
            <w:r w:rsidRPr="00C870B3">
              <w:t>член,</w:t>
            </w:r>
            <w:r w:rsidRPr="00C870B3">
              <w:rPr>
                <w:bCs/>
              </w:rPr>
              <w:t xml:space="preserve"> выяснять</w:t>
            </w:r>
            <w:r w:rsidRPr="00C870B3">
              <w:t xml:space="preserve"> возмож</w:t>
            </w:r>
            <w:r w:rsidRPr="00C870B3">
              <w:softHyphen/>
              <w:t>ность разложения на множ</w:t>
            </w:r>
            <w:r w:rsidRPr="00C870B3">
              <w:t>и</w:t>
            </w:r>
            <w:r w:rsidRPr="00C870B3">
              <w:t>тели,</w:t>
            </w:r>
            <w:r w:rsidRPr="00C870B3">
              <w:rPr>
                <w:bCs/>
              </w:rPr>
              <w:t xml:space="preserve"> представлять</w:t>
            </w:r>
            <w:r w:rsidRPr="00C870B3">
              <w:t xml:space="preserve"> квадрат</w:t>
            </w:r>
            <w:r w:rsidRPr="00C870B3">
              <w:softHyphen/>
              <w:t xml:space="preserve">ный трехчлен в виде произведения линейных множителей. </w:t>
            </w:r>
            <w:r w:rsidRPr="00C870B3">
              <w:rPr>
                <w:bCs/>
              </w:rPr>
              <w:t>Применять</w:t>
            </w:r>
            <w:r w:rsidRPr="00C870B3">
              <w:t xml:space="preserve"> различные формы самоконтроля при вы</w:t>
            </w:r>
            <w:r w:rsidRPr="00C870B3">
              <w:softHyphen/>
              <w:t>полнении преобразований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rPr>
                <w:u w:val="single"/>
              </w:rPr>
              <w:t xml:space="preserve">Личностные: </w:t>
            </w:r>
            <w:r w:rsidRPr="00C870B3">
              <w:t xml:space="preserve"> Формирование навыков анализа, с</w:t>
            </w:r>
            <w:r w:rsidRPr="00C870B3">
              <w:t>о</w:t>
            </w:r>
            <w:r w:rsidRPr="00C870B3">
              <w:t>поставления, сравнения, устойчивой мотивации к проблемно-поисковой деятельности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rPr>
                <w:u w:val="single"/>
              </w:rPr>
              <w:t>Метапредметные</w:t>
            </w:r>
            <w:r w:rsidRPr="00C870B3">
              <w:t xml:space="preserve"> 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rPr>
                <w:bCs/>
              </w:rPr>
              <w:t xml:space="preserve">Коммуникативные: </w:t>
            </w:r>
            <w:r w:rsidRPr="00C870B3">
              <w:t>проявлять готовность к обсу</w:t>
            </w:r>
            <w:r w:rsidRPr="00C870B3">
              <w:t>ж</w:t>
            </w:r>
            <w:r w:rsidRPr="00C870B3">
              <w:t>дению разных точек зрения и выработке общей п</w:t>
            </w:r>
            <w:r w:rsidRPr="00C870B3">
              <w:t>о</w:t>
            </w:r>
            <w:r w:rsidRPr="00C870B3">
              <w:t xml:space="preserve">зиции </w:t>
            </w:r>
          </w:p>
          <w:p w:rsidR="006719C0" w:rsidRPr="00C870B3" w:rsidRDefault="006719C0" w:rsidP="00915296">
            <w:pPr>
              <w:spacing w:line="240" w:lineRule="atLeast"/>
              <w:jc w:val="both"/>
            </w:pPr>
            <w:r w:rsidRPr="00C870B3">
              <w:rPr>
                <w:bCs/>
              </w:rPr>
              <w:t>Регулятивные</w:t>
            </w:r>
            <w:r w:rsidRPr="00C870B3">
              <w:t>: осознавать качество и уровень у</w:t>
            </w:r>
            <w:r w:rsidRPr="00C870B3">
              <w:t>с</w:t>
            </w:r>
            <w:r w:rsidRPr="00C870B3">
              <w:t xml:space="preserve">воения </w:t>
            </w:r>
          </w:p>
          <w:p w:rsidR="006719C0" w:rsidRPr="00C870B3" w:rsidRDefault="006719C0" w:rsidP="00915296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C870B3">
              <w:rPr>
                <w:bCs/>
              </w:rPr>
              <w:t xml:space="preserve">Познавательные: </w:t>
            </w:r>
            <w:r w:rsidRPr="00C870B3">
              <w:t>создавать структуру взаимосвязей смысловых единиц текста</w:t>
            </w:r>
          </w:p>
        </w:tc>
        <w:tc>
          <w:tcPr>
            <w:tcW w:w="1225" w:type="pct"/>
          </w:tcPr>
          <w:p w:rsidR="006719C0" w:rsidRPr="00397D62" w:rsidRDefault="006719C0" w:rsidP="00915296">
            <w:pPr>
              <w:shd w:val="clear" w:color="auto" w:fill="FFFFFF"/>
              <w:adjustRightInd w:val="0"/>
              <w:jc w:val="both"/>
              <w:rPr>
                <w:color w:val="333333"/>
              </w:rPr>
            </w:pPr>
            <w:r w:rsidRPr="00397D62">
              <w:rPr>
                <w:color w:val="333333"/>
              </w:rPr>
              <w:t>Демонстрация примеров отве</w:t>
            </w:r>
            <w:r w:rsidRPr="00397D62">
              <w:rPr>
                <w:color w:val="333333"/>
              </w:rPr>
              <w:t>т</w:t>
            </w:r>
            <w:r w:rsidRPr="00397D62">
              <w:rPr>
                <w:color w:val="333333"/>
              </w:rPr>
              <w:t>ственного, гражданского пов</w:t>
            </w:r>
            <w:r w:rsidRPr="00397D62">
              <w:rPr>
                <w:color w:val="333333"/>
              </w:rPr>
              <w:t>е</w:t>
            </w:r>
            <w:r w:rsidRPr="00397D62">
              <w:rPr>
                <w:color w:val="333333"/>
              </w:rPr>
              <w:t>дения, проявления человекол</w:t>
            </w:r>
            <w:r w:rsidRPr="00397D62">
              <w:rPr>
                <w:color w:val="333333"/>
              </w:rPr>
              <w:t>ю</w:t>
            </w:r>
            <w:r w:rsidRPr="00397D62">
              <w:rPr>
                <w:color w:val="333333"/>
              </w:rPr>
              <w:t>бия и добросердечности, через подбор соответствующего мат</w:t>
            </w:r>
            <w:r w:rsidRPr="00397D62">
              <w:rPr>
                <w:color w:val="333333"/>
              </w:rPr>
              <w:t>е</w:t>
            </w:r>
            <w:r w:rsidRPr="00397D62">
              <w:rPr>
                <w:color w:val="333333"/>
              </w:rPr>
              <w:t>риала для урока через примен</w:t>
            </w:r>
            <w:r w:rsidRPr="00397D62">
              <w:rPr>
                <w:color w:val="333333"/>
              </w:rPr>
              <w:t>е</w:t>
            </w:r>
            <w:r w:rsidRPr="00397D62">
              <w:rPr>
                <w:color w:val="333333"/>
              </w:rPr>
              <w:t>ние на уроке интерактивных форм работы учащихся: посре</w:t>
            </w:r>
            <w:r w:rsidRPr="00397D62">
              <w:rPr>
                <w:color w:val="333333"/>
              </w:rPr>
              <w:t>д</w:t>
            </w:r>
            <w:r w:rsidRPr="00397D62">
              <w:rPr>
                <w:color w:val="333333"/>
              </w:rPr>
              <w:t>ством дискуссий, которые дают учащимся возможность прио</w:t>
            </w:r>
            <w:r w:rsidRPr="00397D62">
              <w:rPr>
                <w:color w:val="333333"/>
              </w:rPr>
              <w:t>б</w:t>
            </w:r>
            <w:r w:rsidRPr="00397D62">
              <w:rPr>
                <w:color w:val="333333"/>
              </w:rPr>
              <w:t>рести опыт ведения констру</w:t>
            </w:r>
            <w:r w:rsidRPr="00397D62">
              <w:rPr>
                <w:color w:val="333333"/>
              </w:rPr>
              <w:t>к</w:t>
            </w:r>
            <w:r w:rsidRPr="00397D62">
              <w:rPr>
                <w:color w:val="333333"/>
              </w:rPr>
              <w:t>тивного диалога</w:t>
            </w:r>
          </w:p>
          <w:p w:rsidR="006719C0" w:rsidRPr="00EF774C" w:rsidRDefault="006719C0" w:rsidP="00915296">
            <w:pPr>
              <w:spacing w:line="240" w:lineRule="atLeast"/>
              <w:jc w:val="both"/>
            </w:pPr>
            <w:r w:rsidRPr="00EF774C">
              <w:t>Обеспечить условия для прим</w:t>
            </w:r>
            <w:r w:rsidRPr="00EF774C">
              <w:t>е</w:t>
            </w:r>
            <w:r w:rsidRPr="00EF774C">
              <w:t>нения на уроке интерактивных форм работы учащихся.</w:t>
            </w:r>
          </w:p>
          <w:p w:rsidR="006719C0" w:rsidRPr="00B0559B" w:rsidRDefault="006719C0" w:rsidP="00915296">
            <w:pPr>
              <w:spacing w:line="240" w:lineRule="atLeast"/>
              <w:jc w:val="both"/>
            </w:pPr>
            <w:r w:rsidRPr="00EF774C">
              <w:t>Относиться к получению знаний как интеллектуальному ресурсу с целью обеспечения собстве</w:t>
            </w:r>
            <w:r w:rsidRPr="00EF774C">
              <w:t>н</w:t>
            </w:r>
            <w:r w:rsidRPr="00EF774C">
              <w:t>ного будущего.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>
              <w:t>19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 w:rsidRPr="00B0559B">
              <w:t>2</w:t>
            </w:r>
          </w:p>
        </w:tc>
      </w:tr>
      <w:tr w:rsidR="006719C0" w:rsidRPr="00B0559B" w:rsidTr="00915296">
        <w:tc>
          <w:tcPr>
            <w:tcW w:w="139" w:type="pct"/>
          </w:tcPr>
          <w:p w:rsidR="006719C0" w:rsidRPr="00B0559B" w:rsidRDefault="006719C0" w:rsidP="00915296">
            <w:r>
              <w:t>6</w:t>
            </w:r>
          </w:p>
        </w:tc>
        <w:tc>
          <w:tcPr>
            <w:tcW w:w="402" w:type="pct"/>
            <w:vAlign w:val="center"/>
          </w:tcPr>
          <w:p w:rsidR="006719C0" w:rsidRDefault="006719C0" w:rsidP="00915296"/>
          <w:p w:rsidR="006719C0" w:rsidRPr="00B0559B" w:rsidRDefault="006719C0" w:rsidP="00915296"/>
        </w:tc>
        <w:tc>
          <w:tcPr>
            <w:tcW w:w="693" w:type="pct"/>
          </w:tcPr>
          <w:p w:rsidR="006719C0" w:rsidRPr="00C870B3" w:rsidRDefault="006719C0" w:rsidP="00915296">
            <w:pPr>
              <w:rPr>
                <w:bCs/>
                <w:spacing w:val="-2"/>
                <w:lang w:eastAsia="en-US"/>
              </w:rPr>
            </w:pPr>
            <w:r w:rsidRPr="00C870B3">
              <w:t>Системы лине</w:t>
            </w:r>
            <w:r w:rsidRPr="00C870B3">
              <w:t>й</w:t>
            </w:r>
            <w:r w:rsidRPr="00C870B3">
              <w:t>ных уравнений</w:t>
            </w:r>
          </w:p>
        </w:tc>
        <w:tc>
          <w:tcPr>
            <w:tcW w:w="1877" w:type="pct"/>
            <w:vAlign w:val="center"/>
          </w:tcPr>
          <w:p w:rsidR="006719C0" w:rsidRPr="00EB32B9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B32B9">
              <w:rPr>
                <w:u w:val="single"/>
              </w:rPr>
              <w:t>Предметные:</w:t>
            </w:r>
            <w:r w:rsidRPr="00EB32B9">
              <w:t xml:space="preserve"> </w:t>
            </w:r>
            <w:r w:rsidRPr="00EB32B9">
              <w:rPr>
                <w:color w:val="000000"/>
              </w:rPr>
              <w:t>ознакомить учащихся со способом ре</w:t>
            </w:r>
            <w:r w:rsidRPr="00EB32B9">
              <w:rPr>
                <w:color w:val="000000"/>
              </w:rPr>
              <w:softHyphen/>
              <w:t>шения систем линейных уравнений с двумя пер</w:t>
            </w:r>
            <w:r w:rsidRPr="00EB32B9">
              <w:rPr>
                <w:color w:val="000000"/>
              </w:rPr>
              <w:t>е</w:t>
            </w:r>
            <w:r w:rsidRPr="00EB32B9">
              <w:rPr>
                <w:color w:val="000000"/>
              </w:rPr>
              <w:t>менными, выра</w:t>
            </w:r>
            <w:r w:rsidRPr="00EB32B9">
              <w:rPr>
                <w:color w:val="000000"/>
              </w:rPr>
              <w:softHyphen/>
              <w:t xml:space="preserve">ботать умение решать системы уравнений и применять их при решении текстовых задач. </w:t>
            </w:r>
            <w:r w:rsidRPr="00EB32B9">
              <w:rPr>
                <w:bCs/>
              </w:rPr>
              <w:t>Определять,</w:t>
            </w:r>
            <w:r w:rsidRPr="00EB32B9">
              <w:t xml:space="preserve"> является ли пара чисел решен</w:t>
            </w:r>
            <w:r w:rsidRPr="00EB32B9">
              <w:t>и</w:t>
            </w:r>
            <w:r w:rsidRPr="00EB32B9">
              <w:t>ем дан</w:t>
            </w:r>
            <w:r w:rsidRPr="00EB32B9">
              <w:softHyphen/>
              <w:t>ного уравнения с двумя переменными;</w:t>
            </w:r>
            <w:r w:rsidRPr="00EB32B9">
              <w:rPr>
                <w:bCs/>
              </w:rPr>
              <w:t xml:space="preserve"> пр</w:t>
            </w:r>
            <w:r w:rsidRPr="00EB32B9">
              <w:rPr>
                <w:bCs/>
              </w:rPr>
              <w:t>и</w:t>
            </w:r>
            <w:r w:rsidRPr="00EB32B9">
              <w:rPr>
                <w:bCs/>
              </w:rPr>
              <w:t>водить</w:t>
            </w:r>
            <w:r w:rsidRPr="00EB32B9">
              <w:t xml:space="preserve"> при</w:t>
            </w:r>
            <w:r w:rsidRPr="00EB32B9">
              <w:softHyphen/>
              <w:t>меры решения уравнений с двумя пер</w:t>
            </w:r>
            <w:r w:rsidRPr="00EB32B9">
              <w:t>е</w:t>
            </w:r>
            <w:r w:rsidRPr="00EB32B9">
              <w:t xml:space="preserve">менными. </w:t>
            </w:r>
            <w:r w:rsidRPr="00EB32B9">
              <w:rPr>
                <w:bCs/>
              </w:rPr>
              <w:t>Решать</w:t>
            </w:r>
            <w:r w:rsidRPr="00EB32B9">
              <w:t xml:space="preserve"> задачи, алгебраической моделью которых яв</w:t>
            </w:r>
            <w:r w:rsidRPr="00EB32B9">
              <w:softHyphen/>
              <w:t>ляется уравнение с двумя переменными;</w:t>
            </w:r>
            <w:r w:rsidRPr="00EB32B9">
              <w:rPr>
                <w:bCs/>
              </w:rPr>
              <w:t xml:space="preserve"> находить</w:t>
            </w:r>
            <w:r w:rsidRPr="00EB32B9">
              <w:t xml:space="preserve"> целые решения путем перебора. </w:t>
            </w:r>
            <w:r w:rsidRPr="00EB32B9">
              <w:rPr>
                <w:bCs/>
              </w:rPr>
              <w:t>Решать</w:t>
            </w:r>
            <w:r w:rsidRPr="00EB32B9">
              <w:t xml:space="preserve"> системы двух уравнений с двумя переменны</w:t>
            </w:r>
            <w:r w:rsidRPr="00EB32B9">
              <w:softHyphen/>
              <w:t xml:space="preserve">ми, указанные в содержании. </w:t>
            </w:r>
            <w:r w:rsidRPr="00EB32B9">
              <w:rPr>
                <w:bCs/>
              </w:rPr>
              <w:t>Решать</w:t>
            </w:r>
            <w:r w:rsidRPr="00EB32B9">
              <w:t xml:space="preserve"> текстовые задачи алгебраическим способом: переходить от слове</w:t>
            </w:r>
            <w:r w:rsidRPr="00EB32B9">
              <w:t>с</w:t>
            </w:r>
            <w:r w:rsidRPr="00EB32B9">
              <w:t>ной формулировки условия задачи к алгебраич</w:t>
            </w:r>
            <w:r w:rsidRPr="00EB32B9">
              <w:t>е</w:t>
            </w:r>
            <w:r w:rsidRPr="00EB32B9">
              <w:t>ской модели путем составления системы уравн</w:t>
            </w:r>
            <w:r w:rsidRPr="00EB32B9">
              <w:t>е</w:t>
            </w:r>
            <w:r w:rsidRPr="00EB32B9">
              <w:t>ний;</w:t>
            </w:r>
            <w:r w:rsidRPr="00EB32B9">
              <w:rPr>
                <w:bCs/>
              </w:rPr>
              <w:t xml:space="preserve"> решать</w:t>
            </w:r>
            <w:r w:rsidRPr="00EB32B9">
              <w:t xml:space="preserve"> составленную систему уравнений; ин</w:t>
            </w:r>
            <w:r w:rsidRPr="00EB32B9">
              <w:softHyphen/>
              <w:t xml:space="preserve">терпретировать результат. </w:t>
            </w:r>
            <w:r w:rsidRPr="00EB32B9">
              <w:rPr>
                <w:bCs/>
              </w:rPr>
              <w:t>Строить</w:t>
            </w:r>
            <w:r w:rsidRPr="00EB32B9">
              <w:t xml:space="preserve"> графики ура</w:t>
            </w:r>
            <w:r w:rsidRPr="00EB32B9">
              <w:t>в</w:t>
            </w:r>
            <w:r w:rsidRPr="00EB32B9">
              <w:t xml:space="preserve">нений с двумя переменными. </w:t>
            </w:r>
            <w:r w:rsidRPr="00EB32B9">
              <w:rPr>
                <w:bCs/>
              </w:rPr>
              <w:t>Конструировать</w:t>
            </w:r>
            <w:r w:rsidRPr="00EB32B9">
              <w:t xml:space="preserve"> э</w:t>
            </w:r>
            <w:r w:rsidRPr="00EB32B9">
              <w:t>к</w:t>
            </w:r>
            <w:r w:rsidRPr="00EB32B9">
              <w:t>вивалентные речевые высказывания с использов</w:t>
            </w:r>
            <w:r w:rsidRPr="00EB32B9">
              <w:t>а</w:t>
            </w:r>
            <w:r w:rsidRPr="00EB32B9">
              <w:t xml:space="preserve">нием алгебраического и геометрического языков. </w:t>
            </w:r>
            <w:r w:rsidRPr="00EB32B9">
              <w:rPr>
                <w:bCs/>
              </w:rPr>
              <w:t>Решать</w:t>
            </w:r>
            <w:r w:rsidRPr="00EB32B9">
              <w:t xml:space="preserve"> и</w:t>
            </w:r>
            <w:r w:rsidRPr="00EB32B9">
              <w:rPr>
                <w:bCs/>
              </w:rPr>
              <w:t xml:space="preserve"> исследовать</w:t>
            </w:r>
            <w:r w:rsidRPr="00EB32B9">
              <w:t xml:space="preserve"> уравнения и системы уравне</w:t>
            </w:r>
            <w:r w:rsidRPr="00EB32B9">
              <w:softHyphen/>
              <w:t>ний на основе функционально-графических пре</w:t>
            </w:r>
            <w:r w:rsidRPr="00EB32B9">
              <w:t>д</w:t>
            </w:r>
            <w:r w:rsidRPr="00EB32B9">
              <w:t>ставле</w:t>
            </w:r>
            <w:r w:rsidRPr="00EB32B9">
              <w:softHyphen/>
              <w:t xml:space="preserve">ний уравнений </w:t>
            </w:r>
          </w:p>
          <w:p w:rsidR="006719C0" w:rsidRPr="00EB32B9" w:rsidRDefault="006719C0" w:rsidP="00915296">
            <w:pPr>
              <w:spacing w:line="240" w:lineRule="atLeast"/>
              <w:jc w:val="both"/>
            </w:pPr>
            <w:r w:rsidRPr="00EB32B9">
              <w:rPr>
                <w:u w:val="single"/>
              </w:rPr>
              <w:t>Личностные</w:t>
            </w:r>
            <w:r w:rsidRPr="00EB32B9">
              <w:t>: Формирование навыков анализа, с</w:t>
            </w:r>
            <w:r w:rsidRPr="00EB32B9">
              <w:t>о</w:t>
            </w:r>
            <w:r w:rsidRPr="00EB32B9">
              <w:t xml:space="preserve">поставления, сравнения. </w:t>
            </w:r>
          </w:p>
          <w:p w:rsidR="006719C0" w:rsidRPr="00EB32B9" w:rsidRDefault="006719C0" w:rsidP="00915296">
            <w:pPr>
              <w:spacing w:line="240" w:lineRule="atLeast"/>
              <w:jc w:val="both"/>
              <w:rPr>
                <w:bCs/>
              </w:rPr>
            </w:pPr>
            <w:r w:rsidRPr="00EB32B9">
              <w:rPr>
                <w:u w:val="single"/>
              </w:rPr>
              <w:t>Метапредметные:</w:t>
            </w:r>
            <w:r w:rsidRPr="00EB32B9">
              <w:rPr>
                <w:bCs/>
              </w:rPr>
              <w:t xml:space="preserve"> </w:t>
            </w:r>
          </w:p>
          <w:p w:rsidR="006719C0" w:rsidRPr="00EB32B9" w:rsidRDefault="006719C0" w:rsidP="00915296">
            <w:pPr>
              <w:pStyle w:val="NormalWeb"/>
              <w:spacing w:before="0" w:after="0" w:line="240" w:lineRule="atLeast"/>
              <w:jc w:val="both"/>
              <w:rPr>
                <w:sz w:val="24"/>
                <w:szCs w:val="24"/>
              </w:rPr>
            </w:pPr>
            <w:r w:rsidRPr="00EB32B9">
              <w:rPr>
                <w:sz w:val="24"/>
                <w:szCs w:val="24"/>
              </w:rPr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6719C0" w:rsidRPr="00EB32B9" w:rsidRDefault="006719C0" w:rsidP="00915296">
            <w:pPr>
              <w:pStyle w:val="NormalWeb"/>
              <w:spacing w:before="0" w:after="0" w:line="240" w:lineRule="atLeast"/>
              <w:jc w:val="both"/>
              <w:rPr>
                <w:sz w:val="24"/>
                <w:szCs w:val="24"/>
              </w:rPr>
            </w:pPr>
            <w:r w:rsidRPr="00EB32B9">
              <w:rPr>
                <w:sz w:val="24"/>
                <w:szCs w:val="24"/>
              </w:rPr>
              <w:t>Регулятивные: самостоятельно находить и форм</w:t>
            </w:r>
            <w:r w:rsidRPr="00EB32B9">
              <w:rPr>
                <w:sz w:val="24"/>
                <w:szCs w:val="24"/>
              </w:rPr>
              <w:t>у</w:t>
            </w:r>
            <w:r w:rsidRPr="00EB32B9">
              <w:rPr>
                <w:sz w:val="24"/>
                <w:szCs w:val="24"/>
              </w:rPr>
              <w:t>лировать учебную проблему, составлять план в</w:t>
            </w:r>
            <w:r w:rsidRPr="00EB32B9">
              <w:rPr>
                <w:sz w:val="24"/>
                <w:szCs w:val="24"/>
              </w:rPr>
              <w:t>ы</w:t>
            </w:r>
            <w:r w:rsidRPr="00EB32B9">
              <w:rPr>
                <w:sz w:val="24"/>
                <w:szCs w:val="24"/>
              </w:rPr>
              <w:t>полнения работы.</w:t>
            </w:r>
          </w:p>
          <w:p w:rsidR="006719C0" w:rsidRPr="00B0559B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B32B9">
              <w:t>Познавательные: выполнять учебные задачи, не имеющие однозначного решения</w:t>
            </w:r>
          </w:p>
        </w:tc>
        <w:tc>
          <w:tcPr>
            <w:tcW w:w="1225" w:type="pct"/>
          </w:tcPr>
          <w:p w:rsidR="006719C0" w:rsidRPr="00397D62" w:rsidRDefault="006719C0" w:rsidP="00915296">
            <w:pPr>
              <w:shd w:val="clear" w:color="auto" w:fill="FFFFFF"/>
              <w:adjustRightInd w:val="0"/>
              <w:spacing w:line="240" w:lineRule="atLeast"/>
              <w:jc w:val="both"/>
              <w:rPr>
                <w:color w:val="333333"/>
              </w:rPr>
            </w:pPr>
            <w:r w:rsidRPr="00397D62">
              <w:rPr>
                <w:color w:val="333333"/>
              </w:rPr>
              <w:t>Демонстрация примеров отве</w:t>
            </w:r>
            <w:r w:rsidRPr="00397D62">
              <w:rPr>
                <w:color w:val="333333"/>
              </w:rPr>
              <w:t>т</w:t>
            </w:r>
            <w:r w:rsidRPr="00397D62">
              <w:rPr>
                <w:color w:val="333333"/>
              </w:rPr>
              <w:t>ственного, гражданского пов</w:t>
            </w:r>
            <w:r w:rsidRPr="00397D62">
              <w:rPr>
                <w:color w:val="333333"/>
              </w:rPr>
              <w:t>е</w:t>
            </w:r>
            <w:r w:rsidRPr="00397D62">
              <w:rPr>
                <w:color w:val="333333"/>
              </w:rPr>
              <w:t>дения, проявления человекол</w:t>
            </w:r>
            <w:r w:rsidRPr="00397D62">
              <w:rPr>
                <w:color w:val="333333"/>
              </w:rPr>
              <w:t>ю</w:t>
            </w:r>
            <w:r w:rsidRPr="00397D62">
              <w:rPr>
                <w:color w:val="333333"/>
              </w:rPr>
              <w:t>бия и добросердечности, через подбор соответствующего мат</w:t>
            </w:r>
            <w:r w:rsidRPr="00397D62">
              <w:rPr>
                <w:color w:val="333333"/>
              </w:rPr>
              <w:t>е</w:t>
            </w:r>
            <w:r w:rsidRPr="00397D62">
              <w:rPr>
                <w:color w:val="333333"/>
              </w:rPr>
              <w:t>риала для урока через примен</w:t>
            </w:r>
            <w:r w:rsidRPr="00397D62">
              <w:rPr>
                <w:color w:val="333333"/>
              </w:rPr>
              <w:t>е</w:t>
            </w:r>
            <w:r w:rsidRPr="00397D62">
              <w:rPr>
                <w:color w:val="333333"/>
              </w:rPr>
              <w:t>ние на уроке интерактивных форм работы учащихся: посре</w:t>
            </w:r>
            <w:r w:rsidRPr="00397D62">
              <w:rPr>
                <w:color w:val="333333"/>
              </w:rPr>
              <w:t>д</w:t>
            </w:r>
            <w:r w:rsidRPr="00397D62">
              <w:rPr>
                <w:color w:val="333333"/>
              </w:rPr>
              <w:t>ством групповой работы или р</w:t>
            </w:r>
            <w:r w:rsidRPr="00397D62">
              <w:rPr>
                <w:color w:val="333333"/>
              </w:rPr>
              <w:t>а</w:t>
            </w:r>
            <w:r w:rsidRPr="00397D62">
              <w:rPr>
                <w:color w:val="333333"/>
              </w:rPr>
              <w:t>боты в парах, которые учат школьников командной работе и взаимодействию с другими детьми.</w:t>
            </w:r>
          </w:p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F774C">
              <w:t>Показать п</w:t>
            </w:r>
            <w:r>
              <w:t>о</w:t>
            </w:r>
            <w:r w:rsidRPr="00EF774C">
              <w:t>требность в практ</w:t>
            </w:r>
            <w:r w:rsidRPr="00EF774C">
              <w:t>и</w:t>
            </w:r>
            <w:r w:rsidRPr="00EF774C">
              <w:t>ческом использовании матери</w:t>
            </w:r>
            <w:r w:rsidRPr="00EF774C">
              <w:t>а</w:t>
            </w:r>
            <w:r w:rsidRPr="00EF774C">
              <w:t>ла в различных сферах деятел</w:t>
            </w:r>
            <w:r w:rsidRPr="00EF774C">
              <w:t>ь</w:t>
            </w:r>
            <w:r w:rsidRPr="00EF774C">
              <w:t>ности</w:t>
            </w:r>
          </w:p>
          <w:p w:rsidR="006719C0" w:rsidRDefault="006719C0" w:rsidP="00915296">
            <w:pPr>
              <w:spacing w:line="240" w:lineRule="atLeast"/>
              <w:jc w:val="both"/>
            </w:pPr>
            <w:r w:rsidRPr="00EF774C">
              <w:t>Развивать навык уважительного отношения к чужим идеям</w:t>
            </w:r>
          </w:p>
          <w:p w:rsidR="006719C0" w:rsidRPr="00750FAE" w:rsidRDefault="006719C0" w:rsidP="00915296">
            <w:pPr>
              <w:spacing w:line="240" w:lineRule="atLeast"/>
              <w:jc w:val="both"/>
            </w:pPr>
            <w:r w:rsidRPr="00750FAE">
              <w:t>Вовлекать в групповую работу или работу в парах, которые учат школьников командной р</w:t>
            </w:r>
            <w:r w:rsidRPr="00750FAE">
              <w:t>а</w:t>
            </w:r>
            <w:r w:rsidRPr="00750FAE">
              <w:t>боте и взаимодействию с друг</w:t>
            </w:r>
            <w:r w:rsidRPr="00750FAE">
              <w:t>и</w:t>
            </w:r>
            <w:r w:rsidRPr="00750FAE">
              <w:t>ми детьми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 w:rsidRPr="00B0559B">
              <w:t>1</w:t>
            </w:r>
            <w:r>
              <w:t>6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 w:rsidRPr="00B0559B">
              <w:t>1</w:t>
            </w:r>
          </w:p>
        </w:tc>
      </w:tr>
      <w:tr w:rsidR="006719C0" w:rsidRPr="00B0559B" w:rsidTr="00915296">
        <w:tc>
          <w:tcPr>
            <w:tcW w:w="139" w:type="pct"/>
          </w:tcPr>
          <w:p w:rsidR="006719C0" w:rsidRPr="00B0559B" w:rsidRDefault="006719C0" w:rsidP="00915296">
            <w:r>
              <w:t>7</w:t>
            </w:r>
          </w:p>
        </w:tc>
        <w:tc>
          <w:tcPr>
            <w:tcW w:w="402" w:type="pct"/>
            <w:vAlign w:val="center"/>
          </w:tcPr>
          <w:p w:rsidR="006719C0" w:rsidRPr="00B0559B" w:rsidRDefault="006719C0" w:rsidP="00915296"/>
        </w:tc>
        <w:tc>
          <w:tcPr>
            <w:tcW w:w="693" w:type="pct"/>
          </w:tcPr>
          <w:p w:rsidR="006719C0" w:rsidRPr="00B0559B" w:rsidRDefault="006719C0" w:rsidP="00915296">
            <w:pPr>
              <w:jc w:val="center"/>
            </w:pPr>
            <w:r>
              <w:t>Повторение</w:t>
            </w:r>
          </w:p>
        </w:tc>
        <w:tc>
          <w:tcPr>
            <w:tcW w:w="1877" w:type="pct"/>
            <w:vAlign w:val="center"/>
          </w:tcPr>
          <w:p w:rsidR="006719C0" w:rsidRDefault="006719C0" w:rsidP="00915296">
            <w:pPr>
              <w:shd w:val="clear" w:color="auto" w:fill="FFFFFF"/>
              <w:jc w:val="both"/>
              <w:rPr>
                <w:color w:val="000000"/>
              </w:rPr>
            </w:pPr>
            <w:r w:rsidRPr="00EB32B9">
              <w:rPr>
                <w:u w:val="single"/>
              </w:rPr>
              <w:t>Предметные:</w:t>
            </w:r>
            <w:r w:rsidRPr="00EB32B9">
              <w:t xml:space="preserve"> </w:t>
            </w:r>
            <w:r w:rsidRPr="00EB32B9">
              <w:rPr>
                <w:color w:val="000000"/>
              </w:rPr>
              <w:t>систематизировать и обобщить зн</w:t>
            </w:r>
            <w:r w:rsidRPr="00EB32B9">
              <w:rPr>
                <w:color w:val="000000"/>
              </w:rPr>
              <w:t>а</w:t>
            </w:r>
            <w:r w:rsidRPr="00EB32B9">
              <w:rPr>
                <w:color w:val="000000"/>
              </w:rPr>
              <w:t>ния, полученные в курсе алгебры 7 класса.</w:t>
            </w:r>
          </w:p>
          <w:p w:rsidR="006719C0" w:rsidRPr="00EB32B9" w:rsidRDefault="006719C0" w:rsidP="00915296">
            <w:pPr>
              <w:spacing w:line="240" w:lineRule="atLeast"/>
              <w:jc w:val="both"/>
            </w:pPr>
            <w:r w:rsidRPr="00EB32B9">
              <w:rPr>
                <w:u w:val="single"/>
              </w:rPr>
              <w:t>Личностные</w:t>
            </w:r>
            <w:r w:rsidRPr="00EB32B9">
              <w:t>: Формирование навыков анализа, с</w:t>
            </w:r>
            <w:r w:rsidRPr="00EB32B9">
              <w:t>о</w:t>
            </w:r>
            <w:r w:rsidRPr="00EB32B9">
              <w:t xml:space="preserve">поставления, сравнения. </w:t>
            </w:r>
          </w:p>
          <w:p w:rsidR="006719C0" w:rsidRPr="00EB32B9" w:rsidRDefault="006719C0" w:rsidP="00915296">
            <w:pPr>
              <w:spacing w:line="240" w:lineRule="atLeast"/>
              <w:jc w:val="both"/>
              <w:rPr>
                <w:bCs/>
              </w:rPr>
            </w:pPr>
            <w:r w:rsidRPr="00EB32B9">
              <w:rPr>
                <w:u w:val="single"/>
              </w:rPr>
              <w:t>Метапредметные:</w:t>
            </w:r>
            <w:r w:rsidRPr="00EB32B9">
              <w:rPr>
                <w:bCs/>
              </w:rPr>
              <w:t xml:space="preserve"> </w:t>
            </w:r>
          </w:p>
          <w:p w:rsidR="006719C0" w:rsidRPr="00EB32B9" w:rsidRDefault="006719C0" w:rsidP="00915296">
            <w:pPr>
              <w:pStyle w:val="NormalWeb"/>
              <w:spacing w:before="0" w:after="0"/>
              <w:jc w:val="both"/>
              <w:rPr>
                <w:sz w:val="24"/>
                <w:szCs w:val="24"/>
              </w:rPr>
            </w:pPr>
            <w:r w:rsidRPr="00EB32B9">
              <w:rPr>
                <w:sz w:val="24"/>
                <w:szCs w:val="24"/>
              </w:rPr>
              <w:t>Коммуникативные :организовывать и планировать учебное сотрудничество с учителем и одноклас</w:t>
            </w:r>
            <w:r w:rsidRPr="00EB32B9">
              <w:rPr>
                <w:sz w:val="24"/>
                <w:szCs w:val="24"/>
              </w:rPr>
              <w:t>с</w:t>
            </w:r>
            <w:r w:rsidRPr="00EB32B9">
              <w:rPr>
                <w:sz w:val="24"/>
                <w:szCs w:val="24"/>
              </w:rPr>
              <w:t>никами.</w:t>
            </w:r>
          </w:p>
          <w:p w:rsidR="006719C0" w:rsidRPr="00EB32B9" w:rsidRDefault="006719C0" w:rsidP="00915296">
            <w:pPr>
              <w:pStyle w:val="NormalWeb"/>
              <w:spacing w:before="0" w:after="0"/>
              <w:jc w:val="both"/>
              <w:rPr>
                <w:sz w:val="24"/>
                <w:szCs w:val="24"/>
              </w:rPr>
            </w:pPr>
            <w:r w:rsidRPr="00EB32B9">
              <w:rPr>
                <w:sz w:val="24"/>
                <w:szCs w:val="24"/>
              </w:rPr>
              <w:t>Регулятивные: определять последовательность промежуточных целей с учетом конечного резул</w:t>
            </w:r>
            <w:r w:rsidRPr="00EB32B9">
              <w:rPr>
                <w:sz w:val="24"/>
                <w:szCs w:val="24"/>
              </w:rPr>
              <w:t>ь</w:t>
            </w:r>
            <w:r w:rsidRPr="00EB32B9">
              <w:rPr>
                <w:sz w:val="24"/>
                <w:szCs w:val="24"/>
              </w:rPr>
              <w:t>тата, составлять план последовательности дейс</w:t>
            </w:r>
            <w:r w:rsidRPr="00EB32B9">
              <w:rPr>
                <w:sz w:val="24"/>
                <w:szCs w:val="24"/>
              </w:rPr>
              <w:t>т</w:t>
            </w:r>
            <w:r w:rsidRPr="00EB32B9">
              <w:rPr>
                <w:sz w:val="24"/>
                <w:szCs w:val="24"/>
              </w:rPr>
              <w:t xml:space="preserve">вий. </w:t>
            </w:r>
          </w:p>
          <w:p w:rsidR="006719C0" w:rsidRPr="00B0559B" w:rsidRDefault="006719C0" w:rsidP="00915296">
            <w:pPr>
              <w:shd w:val="clear" w:color="auto" w:fill="FFFFFF"/>
              <w:jc w:val="both"/>
            </w:pPr>
            <w:r w:rsidRPr="00EB32B9">
              <w:t>Познавательные: уметь осуществлять анализ об</w:t>
            </w:r>
            <w:r w:rsidRPr="00EB32B9">
              <w:t>ъ</w:t>
            </w:r>
            <w:r w:rsidRPr="00EB32B9">
              <w:t>ектов, самостоятельно искать и отбирать необх</w:t>
            </w:r>
            <w:r w:rsidRPr="00EB32B9">
              <w:t>о</w:t>
            </w:r>
            <w:r w:rsidRPr="00EB32B9">
              <w:t>димую информацию.</w:t>
            </w:r>
          </w:p>
        </w:tc>
        <w:tc>
          <w:tcPr>
            <w:tcW w:w="1225" w:type="pct"/>
          </w:tcPr>
          <w:p w:rsidR="006719C0" w:rsidRPr="00750FAE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750FAE">
              <w:t>Побудать школьников собл</w:t>
            </w:r>
            <w:r w:rsidRPr="00750FAE">
              <w:t>ю</w:t>
            </w:r>
            <w:r w:rsidRPr="00750FAE">
              <w:t>дать на уроке общепринятые нормы поведения, правила о</w:t>
            </w:r>
            <w:r w:rsidRPr="00750FAE">
              <w:t>б</w:t>
            </w:r>
            <w:r w:rsidRPr="00750FAE">
              <w:t>щения со старшими (учителями) и сверстниками (школьниками), принципы учебной дисциплины и самоорганизации.</w:t>
            </w:r>
          </w:p>
          <w:p w:rsidR="006719C0" w:rsidRPr="00B0559B" w:rsidRDefault="006719C0" w:rsidP="00915296">
            <w:pPr>
              <w:spacing w:line="240" w:lineRule="atLeast"/>
              <w:jc w:val="both"/>
            </w:pPr>
            <w:r w:rsidRPr="00750FAE">
              <w:rPr>
                <w:shd w:val="clear" w:color="auto" w:fill="FFFFFF"/>
              </w:rPr>
              <w:t>Обеспечить условия для прим</w:t>
            </w:r>
            <w:r w:rsidRPr="00750FAE">
              <w:rPr>
                <w:shd w:val="clear" w:color="auto" w:fill="FFFFFF"/>
              </w:rPr>
              <w:t>е</w:t>
            </w:r>
            <w:r w:rsidRPr="00750FAE">
              <w:rPr>
                <w:shd w:val="clear" w:color="auto" w:fill="FFFFFF"/>
              </w:rPr>
              <w:t xml:space="preserve">нения </w:t>
            </w:r>
            <w:r w:rsidRPr="00750FAE">
              <w:t>на уроке интерактивных форм работы учащихся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>
              <w:t>6</w:t>
            </w:r>
          </w:p>
        </w:tc>
        <w:tc>
          <w:tcPr>
            <w:tcW w:w="332" w:type="pct"/>
          </w:tcPr>
          <w:p w:rsidR="006719C0" w:rsidRPr="00B0559B" w:rsidRDefault="006719C0" w:rsidP="00915296">
            <w:pPr>
              <w:jc w:val="center"/>
            </w:pPr>
            <w:r w:rsidRPr="00B0559B">
              <w:t>1</w:t>
            </w:r>
          </w:p>
        </w:tc>
      </w:tr>
      <w:tr w:rsidR="006719C0" w:rsidRPr="00B0559B" w:rsidTr="00915296">
        <w:tc>
          <w:tcPr>
            <w:tcW w:w="4336" w:type="pct"/>
            <w:gridSpan w:val="5"/>
          </w:tcPr>
          <w:p w:rsidR="006719C0" w:rsidRPr="00750FAE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B32B9">
              <w:rPr>
                <w:b/>
              </w:rPr>
              <w:t>Итого</w:t>
            </w:r>
          </w:p>
        </w:tc>
        <w:tc>
          <w:tcPr>
            <w:tcW w:w="332" w:type="pct"/>
            <w:vAlign w:val="center"/>
          </w:tcPr>
          <w:p w:rsidR="006719C0" w:rsidRPr="00EB32B9" w:rsidRDefault="006719C0" w:rsidP="00915296">
            <w:pPr>
              <w:jc w:val="center"/>
              <w:rPr>
                <w:b/>
              </w:rPr>
            </w:pPr>
            <w:r w:rsidRPr="00EB32B9">
              <w:rPr>
                <w:b/>
              </w:rPr>
              <w:fldChar w:fldCharType="begin"/>
            </w:r>
            <w:r w:rsidRPr="00EB32B9">
              <w:rPr>
                <w:b/>
              </w:rPr>
              <w:instrText xml:space="preserve"> =SUM(ABOVE) </w:instrText>
            </w:r>
            <w:r w:rsidRPr="00EB32B9">
              <w:rPr>
                <w:b/>
              </w:rPr>
              <w:fldChar w:fldCharType="separate"/>
            </w:r>
            <w:r w:rsidRPr="00EB32B9">
              <w:rPr>
                <w:b/>
                <w:noProof/>
              </w:rPr>
              <w:t>102</w:t>
            </w:r>
            <w:r w:rsidRPr="00EB32B9">
              <w:rPr>
                <w:b/>
              </w:rPr>
              <w:fldChar w:fldCharType="end"/>
            </w:r>
          </w:p>
        </w:tc>
        <w:tc>
          <w:tcPr>
            <w:tcW w:w="332" w:type="pct"/>
            <w:vAlign w:val="center"/>
          </w:tcPr>
          <w:p w:rsidR="006719C0" w:rsidRPr="00B0559B" w:rsidRDefault="006719C0" w:rsidP="00915296">
            <w:pPr>
              <w:jc w:val="center"/>
              <w:rPr>
                <w:b/>
              </w:rPr>
            </w:pPr>
            <w:r w:rsidRPr="00EB32B9">
              <w:rPr>
                <w:b/>
              </w:rPr>
              <w:t>10</w:t>
            </w:r>
          </w:p>
        </w:tc>
      </w:tr>
    </w:tbl>
    <w:p w:rsidR="006719C0" w:rsidRDefault="006719C0" w:rsidP="00015A30">
      <w:pPr>
        <w:spacing w:after="200" w:line="276" w:lineRule="auto"/>
        <w:rPr>
          <w:rFonts w:ascii="Calibri" w:hAnsi="Calibri"/>
          <w:b/>
          <w:lang w:eastAsia="en-US"/>
        </w:rPr>
      </w:pPr>
    </w:p>
    <w:p w:rsidR="006719C0" w:rsidRDefault="006719C0" w:rsidP="00015A30">
      <w:pPr>
        <w:spacing w:after="200" w:line="276" w:lineRule="auto"/>
        <w:rPr>
          <w:rFonts w:ascii="Calibri" w:hAnsi="Calibri"/>
          <w:b/>
          <w:lang w:eastAsia="en-US"/>
        </w:rPr>
      </w:pPr>
    </w:p>
    <w:p w:rsidR="006719C0" w:rsidRPr="005731CF" w:rsidRDefault="006719C0" w:rsidP="0085115C">
      <w:pPr>
        <w:spacing w:line="240" w:lineRule="atLeast"/>
        <w:jc w:val="center"/>
        <w:rPr>
          <w:b/>
          <w:sz w:val="28"/>
          <w:szCs w:val="28"/>
        </w:rPr>
      </w:pPr>
      <w:r w:rsidRPr="005731CF">
        <w:rPr>
          <w:b/>
          <w:sz w:val="28"/>
          <w:szCs w:val="28"/>
        </w:rPr>
        <w:t xml:space="preserve">Тематическое планирование содержания рабочей программы </w:t>
      </w:r>
    </w:p>
    <w:p w:rsidR="006719C0" w:rsidRDefault="006719C0" w:rsidP="0085115C">
      <w:pPr>
        <w:spacing w:line="240" w:lineRule="atLeast"/>
        <w:jc w:val="center"/>
        <w:rPr>
          <w:b/>
          <w:sz w:val="28"/>
          <w:szCs w:val="28"/>
        </w:rPr>
      </w:pPr>
      <w:r w:rsidRPr="005731C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8</w:t>
      </w:r>
      <w:r w:rsidRPr="005731CF">
        <w:rPr>
          <w:b/>
          <w:sz w:val="28"/>
          <w:szCs w:val="28"/>
        </w:rPr>
        <w:t>-х классов  по алгебре</w:t>
      </w:r>
    </w:p>
    <w:p w:rsidR="006719C0" w:rsidRDefault="006719C0" w:rsidP="00015A30">
      <w:pPr>
        <w:spacing w:after="200" w:line="276" w:lineRule="auto"/>
        <w:rPr>
          <w:rFonts w:ascii="Calibri" w:hAnsi="Calibri"/>
          <w:b/>
          <w:lang w:eastAsia="en-US"/>
        </w:rPr>
      </w:pPr>
    </w:p>
    <w:p w:rsidR="006719C0" w:rsidRDefault="006719C0" w:rsidP="00015A30">
      <w:pPr>
        <w:spacing w:after="200" w:line="276" w:lineRule="auto"/>
        <w:rPr>
          <w:rFonts w:ascii="Calibri" w:hAnsi="Calibri"/>
          <w:b/>
          <w:lang w:eastAsia="en-US"/>
        </w:rPr>
      </w:pPr>
    </w:p>
    <w:p w:rsidR="006719C0" w:rsidRPr="005731CF" w:rsidRDefault="006719C0" w:rsidP="0085115C">
      <w:pPr>
        <w:spacing w:line="240" w:lineRule="atLeast"/>
        <w:jc w:val="center"/>
        <w:rPr>
          <w:b/>
          <w:sz w:val="28"/>
          <w:szCs w:val="28"/>
        </w:rPr>
      </w:pPr>
      <w:r w:rsidRPr="005731CF">
        <w:rPr>
          <w:b/>
          <w:sz w:val="28"/>
          <w:szCs w:val="28"/>
        </w:rPr>
        <w:t xml:space="preserve">Тематическое планирование содержания рабочей программы </w:t>
      </w:r>
    </w:p>
    <w:p w:rsidR="006719C0" w:rsidRDefault="006719C0" w:rsidP="0085115C">
      <w:pPr>
        <w:spacing w:line="240" w:lineRule="atLeast"/>
        <w:jc w:val="center"/>
        <w:rPr>
          <w:b/>
          <w:sz w:val="28"/>
          <w:szCs w:val="28"/>
        </w:rPr>
      </w:pPr>
      <w:r w:rsidRPr="005731C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9</w:t>
      </w:r>
      <w:r w:rsidRPr="005731CF">
        <w:rPr>
          <w:b/>
          <w:sz w:val="28"/>
          <w:szCs w:val="28"/>
        </w:rPr>
        <w:t>-х классов  по алгебре</w:t>
      </w:r>
    </w:p>
    <w:p w:rsidR="006719C0" w:rsidRPr="00E4449E" w:rsidRDefault="006719C0" w:rsidP="00015A30">
      <w:pPr>
        <w:spacing w:after="200" w:line="276" w:lineRule="auto"/>
        <w:rPr>
          <w:rFonts w:ascii="Calibri" w:hAnsi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115"/>
        <w:gridCol w:w="2098"/>
        <w:gridCol w:w="5434"/>
        <w:gridCol w:w="3740"/>
        <w:gridCol w:w="1064"/>
        <w:gridCol w:w="1064"/>
      </w:tblGrid>
      <w:tr w:rsidR="006719C0" w:rsidRPr="008D6699" w:rsidTr="00915296">
        <w:trPr>
          <w:trHeight w:val="1088"/>
        </w:trPr>
        <w:tc>
          <w:tcPr>
            <w:tcW w:w="184" w:type="pct"/>
            <w:vAlign w:val="center"/>
          </w:tcPr>
          <w:p w:rsidR="006719C0" w:rsidRPr="008D6699" w:rsidRDefault="006719C0" w:rsidP="00915296">
            <w:pPr>
              <w:spacing w:line="276" w:lineRule="auto"/>
              <w:ind w:right="799"/>
              <w:jc w:val="center"/>
              <w:rPr>
                <w:b/>
              </w:rPr>
            </w:pPr>
            <w:r w:rsidRPr="008D6699">
              <w:rPr>
                <w:b/>
              </w:rPr>
              <w:t>№</w:t>
            </w:r>
          </w:p>
        </w:tc>
        <w:tc>
          <w:tcPr>
            <w:tcW w:w="370" w:type="pct"/>
            <w:vAlign w:val="center"/>
          </w:tcPr>
          <w:p w:rsidR="006719C0" w:rsidRPr="008D6699" w:rsidRDefault="006719C0" w:rsidP="00915296">
            <w:pPr>
              <w:spacing w:line="276" w:lineRule="auto"/>
              <w:ind w:right="122"/>
              <w:jc w:val="center"/>
              <w:rPr>
                <w:b/>
              </w:rPr>
            </w:pPr>
            <w:r w:rsidRPr="008D6699">
              <w:rPr>
                <w:b/>
              </w:rPr>
              <w:t>Сроки</w:t>
            </w:r>
          </w:p>
        </w:tc>
        <w:tc>
          <w:tcPr>
            <w:tcW w:w="696" w:type="pct"/>
            <w:vAlign w:val="center"/>
          </w:tcPr>
          <w:p w:rsidR="006719C0" w:rsidRPr="008D6699" w:rsidRDefault="006719C0" w:rsidP="00915296">
            <w:pPr>
              <w:spacing w:line="276" w:lineRule="auto"/>
              <w:jc w:val="center"/>
              <w:rPr>
                <w:b/>
              </w:rPr>
            </w:pPr>
            <w:r w:rsidRPr="008D6699">
              <w:rPr>
                <w:b/>
              </w:rPr>
              <w:t>Тема раздела</w:t>
            </w:r>
          </w:p>
        </w:tc>
        <w:tc>
          <w:tcPr>
            <w:tcW w:w="1803" w:type="pct"/>
            <w:vAlign w:val="center"/>
          </w:tcPr>
          <w:p w:rsidR="006719C0" w:rsidRPr="008D6699" w:rsidRDefault="006719C0" w:rsidP="00915296">
            <w:pPr>
              <w:spacing w:line="276" w:lineRule="auto"/>
              <w:jc w:val="center"/>
              <w:rPr>
                <w:b/>
              </w:rPr>
            </w:pPr>
            <w:r w:rsidRPr="008D6699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241" w:type="pct"/>
            <w:vAlign w:val="center"/>
          </w:tcPr>
          <w:p w:rsidR="006719C0" w:rsidRPr="008D6699" w:rsidRDefault="006719C0" w:rsidP="00915296">
            <w:pPr>
              <w:spacing w:line="276" w:lineRule="auto"/>
              <w:jc w:val="center"/>
              <w:rPr>
                <w:b/>
              </w:rPr>
            </w:pPr>
            <w:r w:rsidRPr="008D6699">
              <w:rPr>
                <w:b/>
              </w:rPr>
              <w:t>Воспитательные задачи, решаемые в данном разделе.</w:t>
            </w:r>
          </w:p>
        </w:tc>
        <w:tc>
          <w:tcPr>
            <w:tcW w:w="353" w:type="pct"/>
            <w:vAlign w:val="center"/>
          </w:tcPr>
          <w:p w:rsidR="006719C0" w:rsidRPr="008D6699" w:rsidRDefault="006719C0" w:rsidP="00915296">
            <w:pPr>
              <w:spacing w:line="276" w:lineRule="auto"/>
              <w:jc w:val="center"/>
              <w:rPr>
                <w:b/>
              </w:rPr>
            </w:pPr>
            <w:r w:rsidRPr="008D6699">
              <w:rPr>
                <w:b/>
              </w:rPr>
              <w:t>Кол-во часов</w:t>
            </w:r>
          </w:p>
        </w:tc>
        <w:tc>
          <w:tcPr>
            <w:tcW w:w="353" w:type="pct"/>
            <w:vAlign w:val="center"/>
          </w:tcPr>
          <w:p w:rsidR="006719C0" w:rsidRPr="008D6699" w:rsidRDefault="006719C0" w:rsidP="00915296">
            <w:pPr>
              <w:spacing w:line="276" w:lineRule="auto"/>
              <w:jc w:val="center"/>
              <w:rPr>
                <w:b/>
              </w:rPr>
            </w:pPr>
            <w:r w:rsidRPr="008D6699">
              <w:rPr>
                <w:b/>
              </w:rPr>
              <w:t>Кол-во контр. работ</w:t>
            </w:r>
          </w:p>
        </w:tc>
      </w:tr>
      <w:tr w:rsidR="006719C0" w:rsidRPr="008D6699" w:rsidTr="00915296">
        <w:trPr>
          <w:trHeight w:val="1088"/>
        </w:trPr>
        <w:tc>
          <w:tcPr>
            <w:tcW w:w="184" w:type="pct"/>
          </w:tcPr>
          <w:p w:rsidR="006719C0" w:rsidRPr="008D6699" w:rsidRDefault="006719C0" w:rsidP="00915296">
            <w:pPr>
              <w:spacing w:line="276" w:lineRule="auto"/>
              <w:ind w:right="799"/>
            </w:pPr>
            <w:r w:rsidRPr="008D6699">
              <w:t xml:space="preserve"> 1</w:t>
            </w:r>
          </w:p>
        </w:tc>
        <w:tc>
          <w:tcPr>
            <w:tcW w:w="370" w:type="pct"/>
          </w:tcPr>
          <w:p w:rsidR="006719C0" w:rsidRPr="008D6699" w:rsidRDefault="006719C0" w:rsidP="00915296">
            <w:pPr>
              <w:spacing w:line="276" w:lineRule="auto"/>
              <w:ind w:right="799"/>
            </w:pPr>
          </w:p>
        </w:tc>
        <w:tc>
          <w:tcPr>
            <w:tcW w:w="696" w:type="pct"/>
          </w:tcPr>
          <w:p w:rsidR="006719C0" w:rsidRPr="008D6699" w:rsidRDefault="006719C0" w:rsidP="00915296">
            <w:pPr>
              <w:spacing w:line="276" w:lineRule="auto"/>
            </w:pPr>
            <w:r w:rsidRPr="008D6699">
              <w:t>Повторение</w:t>
            </w:r>
          </w:p>
        </w:tc>
        <w:tc>
          <w:tcPr>
            <w:tcW w:w="1803" w:type="pct"/>
          </w:tcPr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u w:val="single"/>
              </w:rPr>
              <w:t>Предметные:</w:t>
            </w:r>
            <w:r w:rsidRPr="008D6699">
              <w:t xml:space="preserve"> повторить основные математические операции с многочленами: вынесение общ. множителя за скобки, группировки и др., применять основные формулы сокращенного умножения на практике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u w:val="single"/>
              </w:rPr>
              <w:t xml:space="preserve">Личностные: </w:t>
            </w:r>
            <w:r w:rsidRPr="008D6699">
              <w:t>формирование устойчивой мотивации к обучению</w:t>
            </w:r>
          </w:p>
          <w:p w:rsidR="006719C0" w:rsidRPr="008D6699" w:rsidRDefault="006719C0" w:rsidP="00915296">
            <w:pPr>
              <w:ind w:left="68"/>
              <w:jc w:val="both"/>
              <w:rPr>
                <w:u w:val="single"/>
              </w:rPr>
            </w:pPr>
            <w:r w:rsidRPr="008D6699">
              <w:rPr>
                <w:u w:val="single"/>
              </w:rPr>
              <w:t>Метапредметные: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t>Коммуникативные:</w:t>
            </w:r>
            <w:r w:rsidRPr="008D6699">
              <w:rPr>
                <w:b/>
                <w:bCs/>
              </w:rPr>
              <w:t xml:space="preserve"> </w:t>
            </w:r>
            <w:r w:rsidRPr="008D6699">
              <w:t xml:space="preserve">с достаточной полнотой выражать свои мысли в соответствии с задачами коммуникации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t>Регулятивные:</w:t>
            </w:r>
            <w:r w:rsidRPr="008D6699">
              <w:rPr>
                <w:b/>
                <w:bCs/>
              </w:rPr>
              <w:t xml:space="preserve"> </w:t>
            </w:r>
            <w:r w:rsidRPr="008D6699">
              <w:t xml:space="preserve">прогнозировать результат усвоения материала, определять промежуточные цели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t>Познавательные:</w:t>
            </w:r>
            <w:r w:rsidRPr="008D6699">
              <w:rPr>
                <w:b/>
                <w:bCs/>
              </w:rPr>
              <w:t xml:space="preserve"> </w:t>
            </w:r>
            <w:r w:rsidRPr="008D6699"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241" w:type="pct"/>
          </w:tcPr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F774C">
              <w:t>Относиться к получению знаний как интеллектуальному ресурсу с целью обеспечения собственного будущего.</w:t>
            </w:r>
          </w:p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F774C">
              <w:t>Показать п</w:t>
            </w:r>
            <w:r>
              <w:t>о</w:t>
            </w:r>
            <w:r w:rsidRPr="00EF774C">
              <w:t>требность в практическом использовании материала в различных сферах деятельности</w:t>
            </w:r>
          </w:p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  <w:rPr>
                <w:color w:val="333333"/>
              </w:rPr>
            </w:pPr>
            <w:r w:rsidRPr="00EF774C">
              <w:t>Развивать навык уважительного отношения к чужим идеям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2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</w:p>
        </w:tc>
      </w:tr>
      <w:tr w:rsidR="006719C0" w:rsidRPr="008D6699" w:rsidTr="00915296">
        <w:trPr>
          <w:trHeight w:val="360"/>
        </w:trPr>
        <w:tc>
          <w:tcPr>
            <w:tcW w:w="184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2</w:t>
            </w:r>
          </w:p>
        </w:tc>
        <w:tc>
          <w:tcPr>
            <w:tcW w:w="370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</w:p>
        </w:tc>
        <w:tc>
          <w:tcPr>
            <w:tcW w:w="696" w:type="pct"/>
          </w:tcPr>
          <w:p w:rsidR="006719C0" w:rsidRPr="008D6699" w:rsidRDefault="006719C0" w:rsidP="00915296">
            <w:pPr>
              <w:ind w:right="14"/>
              <w:jc w:val="both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Функции и их свойства</w:t>
            </w:r>
          </w:p>
        </w:tc>
        <w:tc>
          <w:tcPr>
            <w:tcW w:w="1803" w:type="pct"/>
          </w:tcPr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rPr>
                <w:u w:val="single"/>
              </w:rPr>
              <w:t>Предметные:</w:t>
            </w:r>
            <w:r w:rsidRPr="008D6699">
              <w:t xml:space="preserve"> 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  <w:r>
              <w:t xml:space="preserve"> </w:t>
            </w:r>
            <w:r w:rsidRPr="008D6699">
              <w:rPr>
                <w:iCs/>
              </w:rPr>
              <w:t>Формулировать:</w:t>
            </w:r>
            <w:r>
              <w:rPr>
                <w:iCs/>
              </w:rPr>
              <w:t xml:space="preserve"> </w:t>
            </w:r>
            <w:r w:rsidRPr="008D6699">
              <w:rPr>
                <w:iCs/>
              </w:rPr>
              <w:t>определения:</w:t>
            </w:r>
            <w:r w:rsidRPr="008D6699"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rPr>
                <w:iCs/>
              </w:rPr>
              <w:t>свойства</w:t>
            </w:r>
            <w:r w:rsidRPr="008D6699">
              <w:t xml:space="preserve"> квадратичной функции</w:t>
            </w:r>
            <w:r>
              <w:t xml:space="preserve">. </w:t>
            </w:r>
            <w:r w:rsidRPr="008D6699">
              <w:t xml:space="preserve">Показывать схематически положение на координатной плоскости графиков функций </w:t>
            </w:r>
            <w:r w:rsidRPr="008C0DF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https://arhivurokov.ru/kopilka/up/html/2017/10/08/k_59d9c22a4418d/431259_1.png" style="width:39pt;height:15pt;visibility:visible">
                  <v:imagedata r:id="rId7" o:title=""/>
                </v:shape>
              </w:pict>
            </w:r>
            <w:r w:rsidRPr="008D6699">
              <w:t>,</w:t>
            </w:r>
            <w:r w:rsidRPr="008C0DF8">
              <w:rPr>
                <w:noProof/>
              </w:rPr>
              <w:pict>
                <v:shape id="Рисунок 6" o:spid="_x0000_i1026" type="#_x0000_t75" alt="https://arhivurokov.ru/kopilka/up/html/2017/10/08/k_59d9c22a4418d/431259_2.png" style="width:53.25pt;height:15pt;visibility:visible">
                  <v:imagedata r:id="rId8" o:title=""/>
                </v:shape>
              </w:pict>
            </w:r>
            <w:r w:rsidRPr="008D6699">
              <w:t>,</w:t>
            </w:r>
            <w:r w:rsidRPr="008C0DF8">
              <w:rPr>
                <w:noProof/>
              </w:rPr>
              <w:pict>
                <v:shape id="Рисунок 7" o:spid="_x0000_i1027" type="#_x0000_t75" alt="https://arhivurokov.ru/kopilka/up/html/2017/10/08/k_59d9c22a4418d/431259_3.png" style="width:66pt;height:16.5pt;visibility:visible">
                  <v:imagedata r:id="rId9" o:title=""/>
                </v:shape>
              </w:pict>
            </w:r>
            <w:r w:rsidRPr="008D6699">
              <w:t>.</w:t>
            </w:r>
            <w:r>
              <w:t xml:space="preserve"> </w:t>
            </w:r>
            <w:r w:rsidRPr="008D6699">
              <w:t xml:space="preserve">Строить графики функции </w:t>
            </w:r>
            <w:r w:rsidRPr="008C0DF8">
              <w:rPr>
                <w:noProof/>
              </w:rPr>
              <w:pict>
                <v:shape id="Рисунок 8" o:spid="_x0000_i1028" type="#_x0000_t75" alt="https://arhivurokov.ru/kopilka/up/html/2017/10/08/k_59d9c22a4418d/431259_4.png" style="width:73.5pt;height:15pt;visibility:visible">
                  <v:imagedata r:id="rId10" o:title=""/>
                </v:shape>
              </w:pict>
            </w:r>
            <w:r w:rsidRPr="008D6699">
              <w:t>, уметь указывать координаты вершины параболы, ее ось симметрии, направление ветвей параболы</w:t>
            </w:r>
            <w:r>
              <w:t xml:space="preserve">. </w:t>
            </w:r>
            <w:r w:rsidRPr="008D6699">
              <w:t xml:space="preserve">Изображать схематически график функции </w:t>
            </w:r>
            <w:r w:rsidRPr="008C0DF8">
              <w:rPr>
                <w:noProof/>
              </w:rPr>
              <w:pict>
                <v:shape id="Рисунок 9" o:spid="_x0000_i1029" type="#_x0000_t75" alt="https://arhivurokov.ru/kopilka/up/html/2017/10/08/k_59d9c22a4418d/431259_5.png" style="width:33.75pt;height:15pt;visibility:visible">
                  <v:imagedata r:id="rId11" o:title=""/>
                </v:shape>
              </w:pict>
            </w:r>
            <w:r w:rsidRPr="008D6699">
              <w:t xml:space="preserve">с четным и нечетным </w:t>
            </w:r>
            <w:r w:rsidRPr="008D6699">
              <w:rPr>
                <w:iCs/>
              </w:rPr>
              <w:t>n</w:t>
            </w:r>
            <w:r w:rsidRPr="008D6699">
              <w:t>.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t xml:space="preserve"> </w:t>
            </w:r>
            <w:r w:rsidRPr="008D6699">
              <w:rPr>
                <w:u w:val="single"/>
              </w:rPr>
              <w:t>Личностные:</w:t>
            </w:r>
            <w:r w:rsidRPr="008D6699">
              <w:t xml:space="preserve"> Формирование устойчивой мотивации к обучению, организации и анализа своей деятельности, самоанализа и самокоррекции учебной деятельности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u w:val="single"/>
              </w:rPr>
              <w:t>Метапредметные:</w:t>
            </w:r>
            <w:r w:rsidRPr="008D6699">
              <w:t xml:space="preserve"> 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>Регулятивные: самостоятельно находить и формулировать учебную проблему, составлять план выполнения работы.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>Познавательные: выполнять учебные задачи, не имеющие однозначного решения</w:t>
            </w:r>
          </w:p>
        </w:tc>
        <w:tc>
          <w:tcPr>
            <w:tcW w:w="1241" w:type="pct"/>
          </w:tcPr>
          <w:p w:rsidR="006719C0" w:rsidRPr="00EF774C" w:rsidRDefault="006719C0" w:rsidP="00915296">
            <w:r w:rsidRPr="00EF774C">
              <w:t>Способствовать установлению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деятельности. Побуждать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</w:t>
            </w:r>
            <w:r w:rsidRPr="00EF774C">
              <w:rPr>
                <w:color w:val="333333"/>
              </w:rPr>
              <w:t xml:space="preserve"> самоорганизации.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ind w:right="14"/>
              <w:jc w:val="center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22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2</w:t>
            </w:r>
          </w:p>
        </w:tc>
      </w:tr>
      <w:tr w:rsidR="006719C0" w:rsidRPr="008D6699" w:rsidTr="00915296">
        <w:trPr>
          <w:trHeight w:val="360"/>
        </w:trPr>
        <w:tc>
          <w:tcPr>
            <w:tcW w:w="184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3</w:t>
            </w:r>
          </w:p>
        </w:tc>
        <w:tc>
          <w:tcPr>
            <w:tcW w:w="370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</w:p>
        </w:tc>
        <w:tc>
          <w:tcPr>
            <w:tcW w:w="696" w:type="pct"/>
          </w:tcPr>
          <w:p w:rsidR="006719C0" w:rsidRPr="008D6699" w:rsidRDefault="006719C0" w:rsidP="00915296">
            <w:pPr>
              <w:ind w:right="14"/>
              <w:jc w:val="both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Уравнения и неравенства с одной переменной</w:t>
            </w:r>
          </w:p>
        </w:tc>
        <w:tc>
          <w:tcPr>
            <w:tcW w:w="1803" w:type="pct"/>
          </w:tcPr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rPr>
                <w:u w:val="single"/>
              </w:rPr>
              <w:t>Предметные:</w:t>
            </w:r>
            <w:r w:rsidRPr="008D6699">
              <w:t xml:space="preserve"> Решать уравнения третьей и четвертой степени с помощью разложения на множители в введение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 Познакомиться с понятием неравенства с одной переменной и методами их решений. 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  <w:p w:rsidR="006719C0" w:rsidRPr="008D6699" w:rsidRDefault="006719C0" w:rsidP="00915296">
            <w:pPr>
              <w:ind w:left="68"/>
              <w:jc w:val="both"/>
              <w:rPr>
                <w:bCs/>
              </w:rPr>
            </w:pPr>
            <w:r w:rsidRPr="008D6699">
              <w:rPr>
                <w:u w:val="single"/>
              </w:rPr>
              <w:t>Личностные</w:t>
            </w:r>
            <w:r w:rsidRPr="008D6699">
              <w:t xml:space="preserve">: Формирование навыков анализа, сопоставления, сравнения. </w:t>
            </w:r>
            <w:r w:rsidRPr="008D6699">
              <w:rPr>
                <w:u w:val="single"/>
              </w:rPr>
              <w:t>Метапредметные:</w:t>
            </w:r>
            <w:r w:rsidRPr="008D6699">
              <w:rPr>
                <w:bCs/>
              </w:rPr>
              <w:t xml:space="preserve"> 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>Коммуникативные: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>Регулятивные: самостоятельно находить и формулировать учебную проблему, составлять план выполнения работы.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>Познавательные: выполнять учебные задачи, не имеющие однозначного решения</w:t>
            </w:r>
          </w:p>
        </w:tc>
        <w:tc>
          <w:tcPr>
            <w:tcW w:w="1241" w:type="pct"/>
          </w:tcPr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F774C">
              <w:rPr>
                <w:shd w:val="clear" w:color="auto" w:fill="FFFFFF"/>
              </w:rPr>
              <w:t xml:space="preserve">Обеспечить условия для применения </w:t>
            </w:r>
            <w:r w:rsidRPr="00EF774C">
              <w:t>на уроке интерактивных форм работы учащихся: групповая работа или работа в парах, которые учат школьников командной работе и взаимодействию с другими детьми.</w:t>
            </w:r>
          </w:p>
          <w:p w:rsidR="006719C0" w:rsidRPr="00EF774C" w:rsidRDefault="006719C0" w:rsidP="00915296">
            <w:pPr>
              <w:spacing w:line="240" w:lineRule="atLeast"/>
            </w:pPr>
            <w:r w:rsidRPr="00EF774C">
              <w:t>Относиться к получению знаний как интеллектуальному ресурсу с целью обеспечения собственного будущего.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ind w:right="14"/>
              <w:jc w:val="center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14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1</w:t>
            </w:r>
          </w:p>
        </w:tc>
      </w:tr>
      <w:tr w:rsidR="006719C0" w:rsidRPr="008D6699" w:rsidTr="00915296">
        <w:trPr>
          <w:trHeight w:val="360"/>
        </w:trPr>
        <w:tc>
          <w:tcPr>
            <w:tcW w:w="184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4</w:t>
            </w:r>
          </w:p>
        </w:tc>
        <w:tc>
          <w:tcPr>
            <w:tcW w:w="370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</w:p>
        </w:tc>
        <w:tc>
          <w:tcPr>
            <w:tcW w:w="696" w:type="pct"/>
          </w:tcPr>
          <w:p w:rsidR="006719C0" w:rsidRPr="008D6699" w:rsidRDefault="006719C0" w:rsidP="00915296">
            <w:pPr>
              <w:ind w:right="14"/>
              <w:jc w:val="both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Уравнения и неравенства с двумя переменными</w:t>
            </w:r>
          </w:p>
        </w:tc>
        <w:tc>
          <w:tcPr>
            <w:tcW w:w="1803" w:type="pct"/>
          </w:tcPr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rPr>
                <w:u w:val="single"/>
              </w:rPr>
              <w:t>Предметные:</w:t>
            </w:r>
            <w:r w:rsidRPr="008D6699">
              <w:t xml:space="preserve"> 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  <w:r>
              <w:t xml:space="preserve"> </w:t>
            </w:r>
            <w:r w:rsidRPr="008D6699"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  <w:r>
              <w:t xml:space="preserve"> </w:t>
            </w:r>
            <w:r w:rsidRPr="008D6699"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 Познакомиться с понятием неравенства с двумя переменными и методами их решений.</w:t>
            </w:r>
            <w:r>
              <w:t xml:space="preserve"> </w:t>
            </w:r>
            <w:r w:rsidRPr="008D6699">
              <w:t>Решать неравенства с двумя переменными; применять графическое представление для решения неравенств второй степени с двумя переменными</w:t>
            </w:r>
          </w:p>
          <w:p w:rsidR="006719C0" w:rsidRPr="008D6699" w:rsidRDefault="006719C0" w:rsidP="00915296">
            <w:pPr>
              <w:ind w:left="68"/>
              <w:jc w:val="both"/>
              <w:rPr>
                <w:u w:val="single"/>
              </w:rPr>
            </w:pPr>
            <w:r w:rsidRPr="008D6699">
              <w:rPr>
                <w:u w:val="single"/>
              </w:rPr>
              <w:t xml:space="preserve">Личностные: </w:t>
            </w:r>
            <w:r w:rsidRPr="008D6699">
              <w:t xml:space="preserve">Формирование навыков анализа, сопоставления, сравнения </w:t>
            </w:r>
            <w:r w:rsidRPr="008D6699">
              <w:rPr>
                <w:u w:val="single"/>
              </w:rPr>
              <w:t xml:space="preserve">Метапредметные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bCs/>
              </w:rPr>
              <w:t xml:space="preserve">Коммуникативные: </w:t>
            </w:r>
            <w:r w:rsidRPr="008D6699">
              <w:t xml:space="preserve">проявлять готовность к обсуждению разных точек зрения и выработке общей позиции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bCs/>
              </w:rPr>
              <w:t>Регулятивные</w:t>
            </w:r>
            <w:r w:rsidRPr="008D6699">
              <w:t xml:space="preserve">: осознавать качество и уровень усвоения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bCs/>
              </w:rPr>
              <w:t>Познавательные</w:t>
            </w:r>
            <w:r w:rsidRPr="008D6699">
              <w:rPr>
                <w:b/>
                <w:bCs/>
              </w:rPr>
              <w:t xml:space="preserve">: </w:t>
            </w:r>
            <w:r w:rsidRPr="008D6699">
              <w:t>создавать структуру взаимосвязей смысловых единиц текста</w:t>
            </w:r>
          </w:p>
        </w:tc>
        <w:tc>
          <w:tcPr>
            <w:tcW w:w="1241" w:type="pct"/>
          </w:tcPr>
          <w:p w:rsidR="006719C0" w:rsidRPr="00EF774C" w:rsidRDefault="006719C0" w:rsidP="00915296">
            <w:pPr>
              <w:spacing w:line="240" w:lineRule="atLeast"/>
            </w:pPr>
            <w:r w:rsidRPr="00EF774C">
              <w:t>Развивать навык генерирования и оформления собственных идей через проектную деятельность школьников.</w:t>
            </w:r>
          </w:p>
          <w:p w:rsidR="006719C0" w:rsidRPr="00EF774C" w:rsidRDefault="006719C0" w:rsidP="00915296">
            <w:pPr>
              <w:spacing w:line="240" w:lineRule="atLeast"/>
            </w:pPr>
            <w:r w:rsidRPr="00EF774C">
              <w:t>Способствовать отношению к школе как ценному месту в своей жизни для приобретения навыков обучения и самореализации себя как личности.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ind w:right="14"/>
              <w:jc w:val="center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17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1</w:t>
            </w:r>
          </w:p>
        </w:tc>
      </w:tr>
      <w:tr w:rsidR="006719C0" w:rsidRPr="008D6699" w:rsidTr="00915296">
        <w:trPr>
          <w:trHeight w:val="360"/>
        </w:trPr>
        <w:tc>
          <w:tcPr>
            <w:tcW w:w="184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5</w:t>
            </w:r>
          </w:p>
        </w:tc>
        <w:tc>
          <w:tcPr>
            <w:tcW w:w="370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</w:p>
        </w:tc>
        <w:tc>
          <w:tcPr>
            <w:tcW w:w="696" w:type="pct"/>
          </w:tcPr>
          <w:p w:rsidR="006719C0" w:rsidRPr="008D6699" w:rsidRDefault="006719C0" w:rsidP="00915296">
            <w:pPr>
              <w:ind w:right="14"/>
              <w:jc w:val="both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Арифметическая и геометрическая прогрессии</w:t>
            </w:r>
          </w:p>
        </w:tc>
        <w:tc>
          <w:tcPr>
            <w:tcW w:w="1803" w:type="pct"/>
          </w:tcPr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rPr>
                <w:u w:val="single"/>
              </w:rPr>
              <w:t>Предметные:</w:t>
            </w:r>
            <w:r w:rsidRPr="008D6699">
              <w:t xml:space="preserve"> 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8D6699">
              <w:rPr>
                <w:iCs/>
              </w:rPr>
              <w:t>n</w:t>
            </w:r>
            <w:r w:rsidRPr="008D6699">
              <w:t xml:space="preserve">-го члена и рекуррентной формулой. Выводить формулу </w:t>
            </w:r>
            <w:r w:rsidRPr="008D6699">
              <w:rPr>
                <w:iCs/>
              </w:rPr>
              <w:t>n</w:t>
            </w:r>
            <w:r w:rsidRPr="008D6699">
              <w:t xml:space="preserve">-го члена арифметической прогрессии, суммы первых </w:t>
            </w:r>
            <w:r w:rsidRPr="008D6699">
              <w:rPr>
                <w:iCs/>
              </w:rPr>
              <w:t>n</w:t>
            </w:r>
            <w:r w:rsidRPr="008D6699"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прогрессии. ыводить формулу </w:t>
            </w:r>
            <w:r w:rsidRPr="008D6699">
              <w:rPr>
                <w:iCs/>
              </w:rPr>
              <w:t>n</w:t>
            </w:r>
            <w:r w:rsidRPr="008D6699">
              <w:t xml:space="preserve">-го члена геометрической прогрессии, суммы первых </w:t>
            </w:r>
            <w:r w:rsidRPr="008D6699">
              <w:rPr>
                <w:iCs/>
              </w:rPr>
              <w:t>n</w:t>
            </w:r>
            <w:r w:rsidRPr="008D6699"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  <w:r>
              <w:t xml:space="preserve"> </w:t>
            </w:r>
            <w:r w:rsidRPr="008D6699">
              <w:t>Решать задачи на сложные проценты, используя при необходимости калькулятор.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u w:val="single"/>
              </w:rPr>
              <w:t xml:space="preserve">Личностные: </w:t>
            </w:r>
            <w:r w:rsidRPr="008D6699">
              <w:t xml:space="preserve"> Формирование навыков анализа, сопоставления, сравнения, устойчивой мотивации к проблемно-поисковой деятельности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u w:val="single"/>
              </w:rPr>
              <w:t>Метапредметные</w:t>
            </w:r>
            <w:r w:rsidRPr="008D6699">
              <w:t xml:space="preserve">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bCs/>
              </w:rPr>
              <w:t xml:space="preserve">Коммуникативные: </w:t>
            </w:r>
            <w:r w:rsidRPr="008D6699">
              <w:t xml:space="preserve">проявлять готовность к обсуждению разных точек зрения и выработке общей позиции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bCs/>
              </w:rPr>
              <w:t>Регулятивные</w:t>
            </w:r>
            <w:r w:rsidRPr="008D6699">
              <w:t xml:space="preserve">: осознавать качество и уровень усвоения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bCs/>
              </w:rPr>
              <w:t xml:space="preserve">Познавательные: </w:t>
            </w:r>
            <w:r w:rsidRPr="008D6699">
              <w:t>создавать структуру взаимосвязей смысловых единиц текста</w:t>
            </w:r>
          </w:p>
        </w:tc>
        <w:tc>
          <w:tcPr>
            <w:tcW w:w="1241" w:type="pct"/>
          </w:tcPr>
          <w:p w:rsidR="006719C0" w:rsidRPr="00EF774C" w:rsidRDefault="006719C0" w:rsidP="00915296">
            <w:pPr>
              <w:spacing w:line="240" w:lineRule="atLeast"/>
              <w:jc w:val="both"/>
            </w:pPr>
            <w:r w:rsidRPr="00EF774C">
              <w:t>Обеспечить условия для применения на уроке интерактивных форм работы учащихся.</w:t>
            </w:r>
          </w:p>
          <w:p w:rsidR="006719C0" w:rsidRPr="00B0559B" w:rsidRDefault="006719C0" w:rsidP="00915296">
            <w:pPr>
              <w:spacing w:line="240" w:lineRule="atLeast"/>
              <w:jc w:val="both"/>
            </w:pPr>
            <w:r w:rsidRPr="00EF774C">
              <w:t>Относиться к получению знаний как интеллектуальному ресурсу с целью обеспечения собственного будущего.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ind w:right="14"/>
              <w:jc w:val="center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15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2</w:t>
            </w:r>
          </w:p>
        </w:tc>
      </w:tr>
      <w:tr w:rsidR="006719C0" w:rsidRPr="008D6699" w:rsidTr="00915296">
        <w:trPr>
          <w:trHeight w:val="360"/>
        </w:trPr>
        <w:tc>
          <w:tcPr>
            <w:tcW w:w="184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6</w:t>
            </w:r>
          </w:p>
        </w:tc>
        <w:tc>
          <w:tcPr>
            <w:tcW w:w="370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</w:p>
        </w:tc>
        <w:tc>
          <w:tcPr>
            <w:tcW w:w="696" w:type="pct"/>
          </w:tcPr>
          <w:p w:rsidR="006719C0" w:rsidRPr="008D6699" w:rsidRDefault="006719C0" w:rsidP="00915296">
            <w:pPr>
              <w:ind w:right="14"/>
              <w:jc w:val="both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Элементы комбинаторики и теории вероятности</w:t>
            </w:r>
          </w:p>
        </w:tc>
        <w:tc>
          <w:tcPr>
            <w:tcW w:w="1803" w:type="pct"/>
          </w:tcPr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u w:val="single"/>
              </w:rPr>
              <w:t>Предметные:</w:t>
            </w:r>
            <w:r w:rsidRPr="008D6699">
              <w:t xml:space="preserve"> Выполнять перебор всех возможных вариантов для пересчета объектов и комбинаций. Применять правило комбинаторного умножения. Распознавать задачи на вычисление числа перестановок, размещений, сочетаний и применять соответствующие формулы. 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  <w:p w:rsidR="006719C0" w:rsidRPr="008D6699" w:rsidRDefault="006719C0" w:rsidP="00915296">
            <w:pPr>
              <w:ind w:left="68"/>
              <w:jc w:val="both"/>
              <w:rPr>
                <w:u w:val="single"/>
              </w:rPr>
            </w:pPr>
            <w:r w:rsidRPr="008D6699">
              <w:t xml:space="preserve"> </w:t>
            </w:r>
            <w:r w:rsidRPr="008D6699">
              <w:rPr>
                <w:u w:val="single"/>
              </w:rPr>
              <w:t>Личностные:</w:t>
            </w:r>
            <w:r w:rsidRPr="008D6699">
              <w:t xml:space="preserve"> Формирование навыков анализа, сопоставления, сравнения </w:t>
            </w:r>
            <w:r w:rsidRPr="008D6699">
              <w:rPr>
                <w:u w:val="single"/>
              </w:rPr>
              <w:t xml:space="preserve">Метапредметные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bCs/>
              </w:rPr>
              <w:t>Коммуникативные :</w:t>
            </w:r>
            <w:r w:rsidRPr="008D6699">
              <w:t xml:space="preserve"> организовывать и планировать учебное сотрудничество с учителем и одноклассниками. </w:t>
            </w:r>
            <w:r w:rsidRPr="008D6699">
              <w:rPr>
                <w:bCs/>
              </w:rPr>
              <w:t>Регулятивные</w:t>
            </w:r>
            <w:r w:rsidRPr="008D6699">
              <w:t xml:space="preserve">: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719C0" w:rsidRPr="008D6699" w:rsidRDefault="006719C0" w:rsidP="00915296">
            <w:pPr>
              <w:ind w:left="68"/>
              <w:jc w:val="both"/>
            </w:pPr>
            <w:r w:rsidRPr="008D6699">
              <w:rPr>
                <w:bCs/>
              </w:rPr>
              <w:t>Познавательные</w:t>
            </w:r>
            <w:r w:rsidRPr="008D6699">
              <w:t>: уметь осуществлять анализ объектов, самостоятельно искать и отбирать необходимую информацию</w:t>
            </w:r>
            <w:r w:rsidRPr="008D6699">
              <w:rPr>
                <w:b/>
                <w:bCs/>
              </w:rPr>
              <w:t>.</w:t>
            </w:r>
          </w:p>
        </w:tc>
        <w:tc>
          <w:tcPr>
            <w:tcW w:w="1241" w:type="pct"/>
          </w:tcPr>
          <w:p w:rsidR="006719C0" w:rsidRPr="00EF774C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EF774C">
              <w:t>Показать п</w:t>
            </w:r>
            <w:r>
              <w:t>о</w:t>
            </w:r>
            <w:r w:rsidRPr="00EF774C">
              <w:t>требность в практическом использовании материала в различных сферах деятельности</w:t>
            </w:r>
          </w:p>
          <w:p w:rsidR="006719C0" w:rsidRDefault="006719C0" w:rsidP="00915296">
            <w:pPr>
              <w:jc w:val="both"/>
            </w:pPr>
            <w:r w:rsidRPr="00EF774C">
              <w:t>Развивать навык уважительного отношения к чужим идеям</w:t>
            </w:r>
          </w:p>
          <w:p w:rsidR="006719C0" w:rsidRPr="00750FAE" w:rsidRDefault="006719C0" w:rsidP="00915296">
            <w:pPr>
              <w:jc w:val="both"/>
            </w:pPr>
            <w:r w:rsidRPr="00750FAE">
              <w:t>Вовлекать в групповую работу или работу в парах, которые учат школьников командной работе и взаимодействию с другими детьми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ind w:right="14"/>
              <w:jc w:val="center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13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1</w:t>
            </w:r>
          </w:p>
        </w:tc>
      </w:tr>
      <w:tr w:rsidR="006719C0" w:rsidRPr="008D6699" w:rsidTr="00915296">
        <w:trPr>
          <w:trHeight w:val="360"/>
        </w:trPr>
        <w:tc>
          <w:tcPr>
            <w:tcW w:w="184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7</w:t>
            </w:r>
          </w:p>
        </w:tc>
        <w:tc>
          <w:tcPr>
            <w:tcW w:w="370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</w:p>
        </w:tc>
        <w:tc>
          <w:tcPr>
            <w:tcW w:w="696" w:type="pct"/>
          </w:tcPr>
          <w:p w:rsidR="006719C0" w:rsidRPr="008D6699" w:rsidRDefault="006719C0" w:rsidP="00915296">
            <w:pPr>
              <w:ind w:right="14"/>
              <w:jc w:val="both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 xml:space="preserve">Повторение </w:t>
            </w:r>
          </w:p>
        </w:tc>
        <w:tc>
          <w:tcPr>
            <w:tcW w:w="1803" w:type="pct"/>
          </w:tcPr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>Научиться применять на практике и в реальной жизни для объяснения окружающих вещей теоретический материал, изученный за курс алгебры 9 класса: строить и читать графики квадратичной и степенной функций;</w:t>
            </w:r>
            <w:r>
              <w:t xml:space="preserve"> </w:t>
            </w:r>
            <w:r w:rsidRPr="008D6699">
              <w:t>раскладывать квадратный трехчлен на множители, применяя соответствующую формулу;</w:t>
            </w:r>
            <w:r>
              <w:t xml:space="preserve"> </w:t>
            </w:r>
            <w:r w:rsidRPr="008D6699">
              <w:t>решать уравнения и неравенства с одной переменной;</w:t>
            </w:r>
            <w:r>
              <w:t xml:space="preserve"> </w:t>
            </w:r>
            <w:r w:rsidRPr="008D6699">
              <w:t>решать уравнения и неравенства с двумя переменными;</w:t>
            </w:r>
            <w:r>
              <w:t xml:space="preserve"> </w:t>
            </w:r>
            <w:r w:rsidRPr="008D6699"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 xml:space="preserve">применять формулу </w:t>
            </w:r>
            <w:r w:rsidRPr="008D6699">
              <w:rPr>
                <w:iCs/>
              </w:rPr>
              <w:t>n</w:t>
            </w:r>
            <w:r w:rsidRPr="008D6699">
              <w:t xml:space="preserve">-го члена арифметической и геометрической прогрессий» находить суммы первых </w:t>
            </w:r>
            <w:r w:rsidRPr="008D6699">
              <w:rPr>
                <w:iCs/>
              </w:rPr>
              <w:t>n</w:t>
            </w:r>
            <w:r w:rsidRPr="008D6699">
              <w:t xml:space="preserve"> членов арифметической и геометрической прогрессии, решать задачи с использованием этих формул;</w:t>
            </w:r>
            <w:r>
              <w:t xml:space="preserve"> </w:t>
            </w:r>
            <w:r w:rsidRPr="008D6699">
              <w:t>выполнять перебор всех возможных вариантов для пересчета объектов и комбинаций;</w:t>
            </w:r>
            <w:r>
              <w:t xml:space="preserve"> </w:t>
            </w:r>
            <w:r w:rsidRPr="008D6699">
              <w:t>применять правило комбинаторного умножения;</w:t>
            </w:r>
            <w:r>
              <w:t xml:space="preserve"> </w:t>
            </w:r>
            <w:r w:rsidRPr="008D6699"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>Коммуникативные :организовывать и планировать учебное сотрудничество с учителем и одноклассниками.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 xml:space="preserve">Регулятивные: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:rsidR="006719C0" w:rsidRPr="008D6699" w:rsidRDefault="006719C0" w:rsidP="00915296">
            <w:pPr>
              <w:pStyle w:val="ListParagraph"/>
              <w:ind w:left="68"/>
              <w:jc w:val="both"/>
            </w:pPr>
            <w:r w:rsidRPr="008D6699">
              <w:t>Познавательные: уметь осуществлять анализ объектов, самостоятельно искать и отбирать необходимую информацию.</w:t>
            </w:r>
          </w:p>
        </w:tc>
        <w:tc>
          <w:tcPr>
            <w:tcW w:w="1241" w:type="pct"/>
          </w:tcPr>
          <w:p w:rsidR="006719C0" w:rsidRPr="00750FAE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750FAE">
              <w:t>Побуждать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6719C0" w:rsidRPr="00B0559B" w:rsidRDefault="006719C0" w:rsidP="00915296">
            <w:pPr>
              <w:spacing w:line="240" w:lineRule="atLeast"/>
              <w:jc w:val="both"/>
            </w:pPr>
            <w:r w:rsidRPr="00750FAE">
              <w:rPr>
                <w:shd w:val="clear" w:color="auto" w:fill="FFFFFF"/>
              </w:rPr>
              <w:t xml:space="preserve">Обеспечить условия для применения </w:t>
            </w:r>
            <w:r w:rsidRPr="00750FAE">
              <w:t>на уроке интерактивных форм работы учащихся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ind w:right="14"/>
              <w:jc w:val="center"/>
              <w:rPr>
                <w:color w:val="000000"/>
                <w:spacing w:val="2"/>
              </w:rPr>
            </w:pPr>
            <w:r w:rsidRPr="008D6699">
              <w:rPr>
                <w:color w:val="000000"/>
                <w:spacing w:val="2"/>
              </w:rPr>
              <w:t>19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</w:pPr>
            <w:r w:rsidRPr="008D6699">
              <w:t>1</w:t>
            </w:r>
          </w:p>
        </w:tc>
      </w:tr>
      <w:tr w:rsidR="006719C0" w:rsidRPr="008D6699" w:rsidTr="00915296">
        <w:trPr>
          <w:trHeight w:val="360"/>
        </w:trPr>
        <w:tc>
          <w:tcPr>
            <w:tcW w:w="4294" w:type="pct"/>
            <w:gridSpan w:val="5"/>
          </w:tcPr>
          <w:p w:rsidR="006719C0" w:rsidRPr="00750FAE" w:rsidRDefault="006719C0" w:rsidP="00915296">
            <w:pPr>
              <w:shd w:val="clear" w:color="auto" w:fill="FFFFFF"/>
              <w:spacing w:line="240" w:lineRule="atLeast"/>
              <w:jc w:val="both"/>
            </w:pPr>
            <w:r w:rsidRPr="008D6699">
              <w:rPr>
                <w:b/>
              </w:rPr>
              <w:t>Итого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  <w:rPr>
                <w:b/>
              </w:rPr>
            </w:pPr>
            <w:r w:rsidRPr="008D6699">
              <w:rPr>
                <w:b/>
              </w:rPr>
              <w:t>102</w:t>
            </w:r>
          </w:p>
        </w:tc>
        <w:tc>
          <w:tcPr>
            <w:tcW w:w="353" w:type="pct"/>
          </w:tcPr>
          <w:p w:rsidR="006719C0" w:rsidRPr="008D6699" w:rsidRDefault="006719C0" w:rsidP="009152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6719C0" w:rsidRPr="00E4449E" w:rsidRDefault="006719C0" w:rsidP="00015A30">
      <w:pPr>
        <w:spacing w:after="200" w:line="276" w:lineRule="auto"/>
        <w:rPr>
          <w:rFonts w:ascii="Calibri" w:hAnsi="Calibri"/>
          <w:b/>
          <w:lang w:eastAsia="en-US"/>
        </w:rPr>
      </w:pPr>
    </w:p>
    <w:sectPr w:rsidR="006719C0" w:rsidRPr="00E4449E" w:rsidSect="00E4449E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C0" w:rsidRDefault="006719C0" w:rsidP="002D1950">
      <w:r>
        <w:separator/>
      </w:r>
    </w:p>
  </w:endnote>
  <w:endnote w:type="continuationSeparator" w:id="0">
    <w:p w:rsidR="006719C0" w:rsidRDefault="006719C0" w:rsidP="002D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C0" w:rsidRDefault="006719C0" w:rsidP="002D1950">
      <w:r>
        <w:separator/>
      </w:r>
    </w:p>
  </w:footnote>
  <w:footnote w:type="continuationSeparator" w:id="0">
    <w:p w:rsidR="006719C0" w:rsidRDefault="006719C0" w:rsidP="002D1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32042"/>
    <w:multiLevelType w:val="hybridMultilevel"/>
    <w:tmpl w:val="694A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2AD1"/>
    <w:multiLevelType w:val="multilevel"/>
    <w:tmpl w:val="EF9C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62F96"/>
    <w:multiLevelType w:val="hybridMultilevel"/>
    <w:tmpl w:val="373EB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64472">
      <w:numFmt w:val="bullet"/>
      <w:lvlText w:val="•"/>
      <w:lvlJc w:val="left"/>
      <w:pPr>
        <w:ind w:left="2970" w:hanging="45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465BC"/>
    <w:multiLevelType w:val="multilevel"/>
    <w:tmpl w:val="495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578E8"/>
    <w:multiLevelType w:val="hybridMultilevel"/>
    <w:tmpl w:val="4D621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D542F"/>
    <w:multiLevelType w:val="hybridMultilevel"/>
    <w:tmpl w:val="833C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1A"/>
    <w:rsid w:val="00015A30"/>
    <w:rsid w:val="00025CF3"/>
    <w:rsid w:val="000548C4"/>
    <w:rsid w:val="00082789"/>
    <w:rsid w:val="00085655"/>
    <w:rsid w:val="000A03B7"/>
    <w:rsid w:val="00115DEA"/>
    <w:rsid w:val="00127CD1"/>
    <w:rsid w:val="001D3356"/>
    <w:rsid w:val="001F7F71"/>
    <w:rsid w:val="00204107"/>
    <w:rsid w:val="00236127"/>
    <w:rsid w:val="00237C83"/>
    <w:rsid w:val="00252E23"/>
    <w:rsid w:val="00287B1C"/>
    <w:rsid w:val="00296C1E"/>
    <w:rsid w:val="002B23BC"/>
    <w:rsid w:val="002D1950"/>
    <w:rsid w:val="003371DA"/>
    <w:rsid w:val="0034771A"/>
    <w:rsid w:val="00367EAE"/>
    <w:rsid w:val="00395C5F"/>
    <w:rsid w:val="00397D62"/>
    <w:rsid w:val="003C787F"/>
    <w:rsid w:val="003D66AF"/>
    <w:rsid w:val="00444273"/>
    <w:rsid w:val="00486038"/>
    <w:rsid w:val="004910F4"/>
    <w:rsid w:val="00536F98"/>
    <w:rsid w:val="00564DE6"/>
    <w:rsid w:val="005731CF"/>
    <w:rsid w:val="005A0296"/>
    <w:rsid w:val="0060670F"/>
    <w:rsid w:val="006719C0"/>
    <w:rsid w:val="00695E9E"/>
    <w:rsid w:val="006F1719"/>
    <w:rsid w:val="00731A0A"/>
    <w:rsid w:val="00750FAE"/>
    <w:rsid w:val="007611ED"/>
    <w:rsid w:val="00784A46"/>
    <w:rsid w:val="007A0CEF"/>
    <w:rsid w:val="007B1EF9"/>
    <w:rsid w:val="00825842"/>
    <w:rsid w:val="0085115C"/>
    <w:rsid w:val="00881067"/>
    <w:rsid w:val="008B1E40"/>
    <w:rsid w:val="008C0DF8"/>
    <w:rsid w:val="008D6699"/>
    <w:rsid w:val="00913CE5"/>
    <w:rsid w:val="00915296"/>
    <w:rsid w:val="00926583"/>
    <w:rsid w:val="00954D15"/>
    <w:rsid w:val="0098532D"/>
    <w:rsid w:val="009C15A6"/>
    <w:rsid w:val="00A11BE5"/>
    <w:rsid w:val="00A14A54"/>
    <w:rsid w:val="00A275C5"/>
    <w:rsid w:val="00A3342A"/>
    <w:rsid w:val="00AD0A2C"/>
    <w:rsid w:val="00AD77BB"/>
    <w:rsid w:val="00AF7A39"/>
    <w:rsid w:val="00B0402A"/>
    <w:rsid w:val="00B0559B"/>
    <w:rsid w:val="00B47545"/>
    <w:rsid w:val="00B53740"/>
    <w:rsid w:val="00BE20CF"/>
    <w:rsid w:val="00C85581"/>
    <w:rsid w:val="00C870B3"/>
    <w:rsid w:val="00CD544A"/>
    <w:rsid w:val="00D856FB"/>
    <w:rsid w:val="00DA19C5"/>
    <w:rsid w:val="00DA5625"/>
    <w:rsid w:val="00DC05AE"/>
    <w:rsid w:val="00E16EE0"/>
    <w:rsid w:val="00E4449E"/>
    <w:rsid w:val="00EA33DB"/>
    <w:rsid w:val="00EB32B9"/>
    <w:rsid w:val="00EF774C"/>
    <w:rsid w:val="00F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77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9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95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3356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195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95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195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195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33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195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771A"/>
    <w:pPr>
      <w:ind w:left="-567" w:right="-782"/>
      <w:jc w:val="center"/>
    </w:pPr>
    <w:rPr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4771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34771A"/>
  </w:style>
  <w:style w:type="character" w:customStyle="1" w:styleId="dash041e0431044b0447043d044b0439char1">
    <w:name w:val="dash041e_0431_044b_0447_043d_044b_0439__char1"/>
    <w:uiPriority w:val="99"/>
    <w:rsid w:val="0034771A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34771A"/>
  </w:style>
  <w:style w:type="paragraph" w:styleId="ListParagraph">
    <w:name w:val="List Paragraph"/>
    <w:basedOn w:val="Normal"/>
    <w:link w:val="ListParagraphChar"/>
    <w:uiPriority w:val="99"/>
    <w:qFormat/>
    <w:rsid w:val="002D1950"/>
    <w:pPr>
      <w:ind w:left="720"/>
      <w:contextualSpacing/>
    </w:pPr>
    <w:rPr>
      <w:rFonts w:eastAsia="Calibri"/>
      <w:szCs w:val="20"/>
    </w:rPr>
  </w:style>
  <w:style w:type="character" w:styleId="Hyperlink">
    <w:name w:val="Hyperlink"/>
    <w:basedOn w:val="DefaultParagraphFont"/>
    <w:uiPriority w:val="99"/>
    <w:rsid w:val="002D19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19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Normal"/>
    <w:next w:val="Normal"/>
    <w:uiPriority w:val="99"/>
    <w:semiHidden/>
    <w:rsid w:val="002D19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Normal"/>
    <w:next w:val="Normal"/>
    <w:uiPriority w:val="99"/>
    <w:semiHidden/>
    <w:rsid w:val="002D195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odyTextIndent">
    <w:name w:val="Body Text Indent"/>
    <w:basedOn w:val="Normal"/>
    <w:link w:val="BodyTextIndentChar"/>
    <w:uiPriority w:val="99"/>
    <w:rsid w:val="002D1950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D1950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D19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195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D1950"/>
    <w:rPr>
      <w:lang w:eastAsia="en-US"/>
    </w:rPr>
  </w:style>
  <w:style w:type="character" w:customStyle="1" w:styleId="rvts243">
    <w:name w:val="rvts243"/>
    <w:basedOn w:val="DefaultParagraphFont"/>
    <w:uiPriority w:val="99"/>
    <w:rsid w:val="002D195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D1950"/>
    <w:rPr>
      <w:rFonts w:cs="Times New Roman"/>
    </w:rPr>
  </w:style>
  <w:style w:type="character" w:customStyle="1" w:styleId="210">
    <w:name w:val="Заголовок 2 Знак1"/>
    <w:basedOn w:val="DefaultParagraphFont"/>
    <w:uiPriority w:val="99"/>
    <w:semiHidden/>
    <w:rsid w:val="002D195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2D1950"/>
    <w:rPr>
      <w:rFonts w:ascii="Cambria" w:hAnsi="Cambria" w:cs="Times New Roman"/>
      <w:i/>
      <w:iCs/>
      <w:color w:val="243F60"/>
      <w:lang w:eastAsia="ru-RU"/>
    </w:rPr>
  </w:style>
  <w:style w:type="paragraph" w:styleId="NormalWeb">
    <w:name w:val="Normal (Web)"/>
    <w:basedOn w:val="Normal"/>
    <w:uiPriority w:val="99"/>
    <w:rsid w:val="002D1950"/>
    <w:pPr>
      <w:spacing w:before="30" w:after="30"/>
    </w:pPr>
    <w:rPr>
      <w:sz w:val="20"/>
      <w:szCs w:val="20"/>
    </w:rPr>
  </w:style>
  <w:style w:type="paragraph" w:customStyle="1" w:styleId="1">
    <w:name w:val="Название1"/>
    <w:basedOn w:val="Normal"/>
    <w:uiPriority w:val="99"/>
    <w:rsid w:val="002D1950"/>
    <w:pPr>
      <w:spacing w:before="30" w:after="30"/>
    </w:pPr>
    <w:rPr>
      <w:sz w:val="20"/>
      <w:szCs w:val="20"/>
    </w:rPr>
  </w:style>
  <w:style w:type="paragraph" w:customStyle="1" w:styleId="a0">
    <w:name w:val="Заголовок МОЙ"/>
    <w:basedOn w:val="Normal"/>
    <w:next w:val="Heading1"/>
    <w:uiPriority w:val="99"/>
    <w:rsid w:val="002D1950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2D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D1950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Normal"/>
    <w:uiPriority w:val="99"/>
    <w:rsid w:val="002D1950"/>
    <w:pPr>
      <w:spacing w:before="100" w:beforeAutospacing="1" w:after="100" w:afterAutospacing="1"/>
    </w:pPr>
  </w:style>
  <w:style w:type="character" w:customStyle="1" w:styleId="c8">
    <w:name w:val="c8"/>
    <w:basedOn w:val="DefaultParagraphFont"/>
    <w:uiPriority w:val="99"/>
    <w:rsid w:val="002D1950"/>
    <w:rPr>
      <w:rFonts w:cs="Times New Roman"/>
    </w:rPr>
  </w:style>
  <w:style w:type="paragraph" w:customStyle="1" w:styleId="10">
    <w:name w:val="Знак1"/>
    <w:basedOn w:val="Normal"/>
    <w:uiPriority w:val="99"/>
    <w:rsid w:val="002D1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uiPriority w:val="99"/>
    <w:rsid w:val="002D19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2D195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D19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195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D1950"/>
    <w:rPr>
      <w:rFonts w:cs="Times New Roman"/>
      <w:b/>
      <w:bCs/>
    </w:rPr>
  </w:style>
  <w:style w:type="character" w:customStyle="1" w:styleId="day7">
    <w:name w:val="da y7"/>
    <w:basedOn w:val="DefaultParagraphFont"/>
    <w:uiPriority w:val="99"/>
    <w:rsid w:val="002D1950"/>
    <w:rPr>
      <w:rFonts w:cs="Times New Roman"/>
    </w:rPr>
  </w:style>
  <w:style w:type="character" w:customStyle="1" w:styleId="t7">
    <w:name w:val="t7"/>
    <w:basedOn w:val="DefaultParagraphFont"/>
    <w:uiPriority w:val="99"/>
    <w:rsid w:val="002D1950"/>
    <w:rPr>
      <w:rFonts w:cs="Times New Roman"/>
    </w:rPr>
  </w:style>
  <w:style w:type="paragraph" w:customStyle="1" w:styleId="c6c17">
    <w:name w:val="c6 c17"/>
    <w:basedOn w:val="Normal"/>
    <w:uiPriority w:val="99"/>
    <w:rsid w:val="002D1950"/>
    <w:pPr>
      <w:spacing w:before="100" w:beforeAutospacing="1" w:after="100" w:afterAutospacing="1"/>
    </w:pPr>
  </w:style>
  <w:style w:type="character" w:customStyle="1" w:styleId="c2c23">
    <w:name w:val="c2 c23"/>
    <w:basedOn w:val="DefaultParagraphFont"/>
    <w:uiPriority w:val="99"/>
    <w:rsid w:val="002D1950"/>
    <w:rPr>
      <w:rFonts w:cs="Times New Roman"/>
    </w:rPr>
  </w:style>
  <w:style w:type="character" w:customStyle="1" w:styleId="c2">
    <w:name w:val="c2"/>
    <w:basedOn w:val="DefaultParagraphFont"/>
    <w:uiPriority w:val="99"/>
    <w:rsid w:val="002D1950"/>
    <w:rPr>
      <w:rFonts w:cs="Times New Roman"/>
    </w:rPr>
  </w:style>
  <w:style w:type="paragraph" w:customStyle="1" w:styleId="c3">
    <w:name w:val="c3"/>
    <w:basedOn w:val="Normal"/>
    <w:uiPriority w:val="99"/>
    <w:rsid w:val="002D1950"/>
    <w:pPr>
      <w:spacing w:before="100" w:beforeAutospacing="1" w:after="100" w:afterAutospacing="1"/>
    </w:pPr>
  </w:style>
  <w:style w:type="paragraph" w:customStyle="1" w:styleId="c3c17c70">
    <w:name w:val="c3 c17 c70"/>
    <w:basedOn w:val="Normal"/>
    <w:uiPriority w:val="99"/>
    <w:rsid w:val="002D1950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2D1950"/>
    <w:pPr>
      <w:spacing w:before="100" w:beforeAutospacing="1" w:after="100" w:afterAutospacing="1"/>
    </w:pPr>
  </w:style>
  <w:style w:type="character" w:customStyle="1" w:styleId="c2c21">
    <w:name w:val="c2 c21"/>
    <w:basedOn w:val="DefaultParagraphFont"/>
    <w:uiPriority w:val="99"/>
    <w:rsid w:val="002D19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19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95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D19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D195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1950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Normal"/>
    <w:uiPriority w:val="99"/>
    <w:rsid w:val="002D19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2D195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1950"/>
    <w:rPr>
      <w:rFonts w:ascii="Calibri" w:hAnsi="Calibri" w:cs="Times New Roman"/>
      <w:sz w:val="16"/>
      <w:szCs w:val="16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2D1950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Normal"/>
    <w:uiPriority w:val="99"/>
    <w:rsid w:val="002D1950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2D1950"/>
    <w:rPr>
      <w:rFonts w:ascii="Times New Roman" w:hAnsi="Times New Roman"/>
      <w:sz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D1950"/>
    <w:rPr>
      <w:b/>
    </w:rPr>
  </w:style>
  <w:style w:type="table" w:customStyle="1" w:styleId="2">
    <w:name w:val="Сетка таблицы2"/>
    <w:uiPriority w:val="99"/>
    <w:rsid w:val="002D19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195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1950"/>
    <w:rPr>
      <w:rFonts w:ascii="Calibri" w:hAnsi="Calibri" w:cs="Times New Roman"/>
      <w:lang w:eastAsia="ru-RU"/>
    </w:rPr>
  </w:style>
  <w:style w:type="paragraph" w:customStyle="1" w:styleId="Default">
    <w:name w:val="Default"/>
    <w:uiPriority w:val="99"/>
    <w:rsid w:val="002D19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D1950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1950"/>
    <w:rPr>
      <w:rFonts w:ascii="Calibri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D1950"/>
    <w:rPr>
      <w:rFonts w:cs="Times New Roman"/>
      <w:vertAlign w:val="superscript"/>
    </w:rPr>
  </w:style>
  <w:style w:type="paragraph" w:customStyle="1" w:styleId="c25">
    <w:name w:val="c25"/>
    <w:basedOn w:val="Normal"/>
    <w:uiPriority w:val="99"/>
    <w:rsid w:val="000548C4"/>
    <w:pPr>
      <w:spacing w:before="100" w:beforeAutospacing="1" w:after="100" w:afterAutospacing="1"/>
    </w:pPr>
  </w:style>
  <w:style w:type="paragraph" w:customStyle="1" w:styleId="c5">
    <w:name w:val="c5"/>
    <w:basedOn w:val="Normal"/>
    <w:uiPriority w:val="99"/>
    <w:rsid w:val="000548C4"/>
    <w:pPr>
      <w:spacing w:before="100" w:beforeAutospacing="1" w:after="100" w:afterAutospacing="1"/>
    </w:pPr>
  </w:style>
  <w:style w:type="paragraph" w:customStyle="1" w:styleId="c52">
    <w:name w:val="c52"/>
    <w:basedOn w:val="Normal"/>
    <w:uiPriority w:val="99"/>
    <w:rsid w:val="000A03B7"/>
    <w:pPr>
      <w:spacing w:before="100" w:beforeAutospacing="1" w:after="100" w:afterAutospacing="1"/>
    </w:pPr>
  </w:style>
  <w:style w:type="character" w:customStyle="1" w:styleId="c62">
    <w:name w:val="c62"/>
    <w:basedOn w:val="DefaultParagraphFont"/>
    <w:uiPriority w:val="99"/>
    <w:rsid w:val="000A03B7"/>
    <w:rPr>
      <w:rFonts w:cs="Times New Roman"/>
    </w:rPr>
  </w:style>
  <w:style w:type="character" w:customStyle="1" w:styleId="c13">
    <w:name w:val="c13"/>
    <w:basedOn w:val="DefaultParagraphFont"/>
    <w:uiPriority w:val="99"/>
    <w:rsid w:val="000A03B7"/>
    <w:rPr>
      <w:rFonts w:cs="Times New Roman"/>
    </w:rPr>
  </w:style>
  <w:style w:type="character" w:customStyle="1" w:styleId="c70">
    <w:name w:val="c70"/>
    <w:basedOn w:val="DefaultParagraphFont"/>
    <w:uiPriority w:val="99"/>
    <w:rsid w:val="000A03B7"/>
    <w:rPr>
      <w:rFonts w:cs="Times New Roman"/>
    </w:rPr>
  </w:style>
  <w:style w:type="paragraph" w:customStyle="1" w:styleId="c77">
    <w:name w:val="c77"/>
    <w:basedOn w:val="Normal"/>
    <w:uiPriority w:val="99"/>
    <w:rsid w:val="000A03B7"/>
    <w:pPr>
      <w:spacing w:before="100" w:beforeAutospacing="1" w:after="100" w:afterAutospacing="1"/>
    </w:pPr>
  </w:style>
  <w:style w:type="character" w:customStyle="1" w:styleId="c23">
    <w:name w:val="c23"/>
    <w:basedOn w:val="DefaultParagraphFont"/>
    <w:uiPriority w:val="99"/>
    <w:rsid w:val="000A03B7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E4449E"/>
    <w:rPr>
      <w:rFonts w:ascii="Times New Roman" w:hAnsi="Times New Roman"/>
      <w:sz w:val="24"/>
      <w:lang w:eastAsia="ru-RU"/>
    </w:rPr>
  </w:style>
  <w:style w:type="paragraph" w:customStyle="1" w:styleId="a">
    <w:name w:val="НОМЕРА"/>
    <w:basedOn w:val="NormalWeb"/>
    <w:link w:val="a1"/>
    <w:uiPriority w:val="99"/>
    <w:rsid w:val="00E4449E"/>
    <w:pPr>
      <w:numPr>
        <w:numId w:val="3"/>
      </w:numPr>
      <w:spacing w:before="0" w:after="0"/>
      <w:jc w:val="both"/>
    </w:pPr>
    <w:rPr>
      <w:rFonts w:ascii="Arial Narrow" w:hAnsi="Arial Narrow"/>
      <w:sz w:val="18"/>
    </w:rPr>
  </w:style>
  <w:style w:type="character" w:customStyle="1" w:styleId="a1">
    <w:name w:val="НОМЕРА Знак"/>
    <w:link w:val="a"/>
    <w:uiPriority w:val="99"/>
    <w:locked/>
    <w:rsid w:val="00E4449E"/>
    <w:rPr>
      <w:rFonts w:ascii="Arial Narrow" w:hAnsi="Arial Narrow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32</Pages>
  <Words>9942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Шапилов</dc:creator>
  <cp:keywords/>
  <dc:description/>
  <cp:lastModifiedBy>Asus</cp:lastModifiedBy>
  <cp:revision>20</cp:revision>
  <cp:lastPrinted>2021-09-04T12:46:00Z</cp:lastPrinted>
  <dcterms:created xsi:type="dcterms:W3CDTF">2017-04-30T09:38:00Z</dcterms:created>
  <dcterms:modified xsi:type="dcterms:W3CDTF">2021-09-19T22:39:00Z</dcterms:modified>
</cp:coreProperties>
</file>