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5E4" w:rsidRDefault="00FB25E4" w:rsidP="00FB25E4">
      <w:pPr>
        <w:jc w:val="both"/>
        <w:rPr>
          <w:sz w:val="28"/>
          <w:szCs w:val="28"/>
        </w:rPr>
      </w:pPr>
      <w:bookmarkStart w:id="0" w:name="_GoBack"/>
      <w:bookmarkEnd w:id="0"/>
      <w:r w:rsidRPr="00FB25E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7856" cy="9153525"/>
            <wp:effectExtent l="0" t="0" r="635" b="0"/>
            <wp:wrapThrough wrapText="bothSides">
              <wp:wrapPolygon edited="0">
                <wp:start x="0" y="0"/>
                <wp:lineTo x="0" y="21533"/>
                <wp:lineTo x="21540" y="21533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56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5E4" w:rsidRPr="00D4671C" w:rsidRDefault="00FB25E4" w:rsidP="00FB25E4">
      <w:pPr>
        <w:numPr>
          <w:ilvl w:val="0"/>
          <w:numId w:val="5"/>
        </w:numPr>
        <w:jc w:val="both"/>
        <w:rPr>
          <w:sz w:val="28"/>
          <w:szCs w:val="28"/>
        </w:rPr>
      </w:pPr>
      <w:r w:rsidRPr="00D4671C">
        <w:rPr>
          <w:sz w:val="28"/>
          <w:szCs w:val="28"/>
        </w:rPr>
        <w:lastRenderedPageBreak/>
        <w:t>определения содержания образования, то есть фиксирует состав элементов содержания, подлежащих усвоению учащимися (требования к минимуму содержания), а также степень их трудности;</w:t>
      </w:r>
    </w:p>
    <w:p w:rsidR="00FB25E4" w:rsidRPr="00D4671C" w:rsidRDefault="00FB25E4" w:rsidP="00FB25E4">
      <w:pPr>
        <w:numPr>
          <w:ilvl w:val="0"/>
          <w:numId w:val="5"/>
        </w:numPr>
        <w:jc w:val="both"/>
        <w:rPr>
          <w:sz w:val="28"/>
          <w:szCs w:val="28"/>
        </w:rPr>
      </w:pPr>
      <w:r w:rsidRPr="00D4671C">
        <w:rPr>
          <w:sz w:val="28"/>
          <w:szCs w:val="28"/>
        </w:rPr>
        <w:t>процессуальная, то есть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FB25E4" w:rsidRPr="00D4671C" w:rsidRDefault="00FB25E4" w:rsidP="00FB25E4">
      <w:pPr>
        <w:numPr>
          <w:ilvl w:val="0"/>
          <w:numId w:val="5"/>
        </w:numPr>
        <w:jc w:val="both"/>
        <w:rPr>
          <w:sz w:val="28"/>
          <w:szCs w:val="28"/>
        </w:rPr>
      </w:pPr>
      <w:r w:rsidRPr="00D4671C">
        <w:rPr>
          <w:sz w:val="28"/>
          <w:szCs w:val="28"/>
        </w:rPr>
        <w:t xml:space="preserve">оценочная, то есть выявляет уровни усвоения элементов содержания, объекты контроля и критерии оценки уровня обученности учащихся. </w:t>
      </w:r>
    </w:p>
    <w:p w:rsidR="00FB25E4" w:rsidRPr="00D4671C" w:rsidRDefault="00FB25E4" w:rsidP="00FB25E4">
      <w:pPr>
        <w:spacing w:before="120"/>
        <w:jc w:val="both"/>
        <w:rPr>
          <w:sz w:val="28"/>
          <w:szCs w:val="28"/>
        </w:rPr>
      </w:pPr>
      <w:r w:rsidRPr="00D4671C">
        <w:rPr>
          <w:bCs/>
          <w:sz w:val="28"/>
          <w:szCs w:val="28"/>
        </w:rPr>
        <w:t>2. Технология разработки рабочей программы.</w:t>
      </w:r>
    </w:p>
    <w:p w:rsidR="00FB25E4" w:rsidRPr="00D4671C" w:rsidRDefault="00FB25E4" w:rsidP="00FB25E4">
      <w:pPr>
        <w:spacing w:before="12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2.1. Рабочая программа составляется учителем, по учебному предмету или курсу (элективному, факультативному, курсу дополнительного образования) самостоятельно на один учебный год для каждого класса (параллели) на основе примерной или авторской учебных программ в одном экземпляре и хранятся у учителя.</w:t>
      </w:r>
    </w:p>
    <w:p w:rsidR="00FB25E4" w:rsidRPr="00D4671C" w:rsidRDefault="00FB25E4" w:rsidP="00FB25E4">
      <w:pPr>
        <w:spacing w:before="12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2.2. Проектирование содержания образования на уровне отдельного учебного предмета (курса) осуществляется индивидуально каждым педагогом в соответствии с уровнем его профессионального мастерства и авторским видением дисциплины (образовательной области).</w:t>
      </w:r>
    </w:p>
    <w:p w:rsidR="00FB25E4" w:rsidRPr="00D4671C" w:rsidRDefault="00FB25E4" w:rsidP="00FB25E4">
      <w:pPr>
        <w:spacing w:before="12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 xml:space="preserve">2.3. Допускается разработка Программы коллективом педагогов одного предметного методического объединения. </w:t>
      </w:r>
    </w:p>
    <w:p w:rsidR="00FB25E4" w:rsidRPr="00D4671C" w:rsidRDefault="00FB25E4" w:rsidP="00FB25E4">
      <w:pPr>
        <w:spacing w:before="12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3. Структура рабочей программы.</w:t>
      </w:r>
    </w:p>
    <w:p w:rsidR="00FB25E4" w:rsidRPr="00D4671C" w:rsidRDefault="00FB25E4" w:rsidP="00FB25E4">
      <w:pPr>
        <w:spacing w:before="12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 xml:space="preserve">3.1. Структура Программы является формой представления учебного предмета (курса) как целостной системы, отражающей внутреннюю логику организации учебно-методического материала, и включает в себя следующие элементы: </w:t>
      </w:r>
    </w:p>
    <w:p w:rsidR="00FB25E4" w:rsidRPr="00D4671C" w:rsidRDefault="00FB25E4" w:rsidP="00FB25E4">
      <w:pPr>
        <w:numPr>
          <w:ilvl w:val="0"/>
          <w:numId w:val="1"/>
        </w:numPr>
        <w:jc w:val="both"/>
        <w:rPr>
          <w:sz w:val="28"/>
          <w:szCs w:val="28"/>
        </w:rPr>
      </w:pPr>
      <w:r w:rsidRPr="00D4671C">
        <w:rPr>
          <w:sz w:val="28"/>
          <w:szCs w:val="28"/>
        </w:rPr>
        <w:t>титульный лист (название программы);</w:t>
      </w:r>
    </w:p>
    <w:p w:rsidR="00FB25E4" w:rsidRPr="00D4671C" w:rsidRDefault="00FB25E4" w:rsidP="00FB25E4">
      <w:pPr>
        <w:numPr>
          <w:ilvl w:val="0"/>
          <w:numId w:val="1"/>
        </w:numPr>
        <w:jc w:val="both"/>
        <w:rPr>
          <w:sz w:val="28"/>
          <w:szCs w:val="28"/>
        </w:rPr>
      </w:pPr>
      <w:r w:rsidRPr="00D4671C">
        <w:rPr>
          <w:sz w:val="28"/>
          <w:szCs w:val="28"/>
        </w:rPr>
        <w:t>пояснительная записка;</w:t>
      </w:r>
    </w:p>
    <w:p w:rsidR="00FB25E4" w:rsidRPr="00D4671C" w:rsidRDefault="00FB25E4" w:rsidP="00FB25E4">
      <w:pPr>
        <w:numPr>
          <w:ilvl w:val="0"/>
          <w:numId w:val="1"/>
        </w:numPr>
        <w:jc w:val="both"/>
        <w:rPr>
          <w:sz w:val="28"/>
          <w:szCs w:val="28"/>
        </w:rPr>
      </w:pPr>
      <w:r w:rsidRPr="00D4671C">
        <w:rPr>
          <w:sz w:val="28"/>
          <w:szCs w:val="28"/>
        </w:rPr>
        <w:t>содержание тем учебного курса;</w:t>
      </w:r>
    </w:p>
    <w:p w:rsidR="00FB25E4" w:rsidRPr="00D4671C" w:rsidRDefault="00FB25E4" w:rsidP="00FB25E4">
      <w:pPr>
        <w:numPr>
          <w:ilvl w:val="0"/>
          <w:numId w:val="1"/>
        </w:numPr>
        <w:jc w:val="both"/>
        <w:rPr>
          <w:sz w:val="28"/>
          <w:szCs w:val="28"/>
        </w:rPr>
      </w:pPr>
      <w:r w:rsidRPr="00D4671C">
        <w:rPr>
          <w:sz w:val="28"/>
          <w:szCs w:val="28"/>
        </w:rPr>
        <w:t xml:space="preserve">тематический план; </w:t>
      </w:r>
    </w:p>
    <w:p w:rsidR="00FB25E4" w:rsidRPr="00D4671C" w:rsidRDefault="00FB25E4" w:rsidP="00FB25E4">
      <w:pPr>
        <w:numPr>
          <w:ilvl w:val="0"/>
          <w:numId w:val="1"/>
        </w:numPr>
        <w:jc w:val="both"/>
        <w:rPr>
          <w:sz w:val="28"/>
          <w:szCs w:val="28"/>
        </w:rPr>
      </w:pPr>
      <w:r w:rsidRPr="00D4671C">
        <w:rPr>
          <w:color w:val="000000"/>
          <w:sz w:val="28"/>
          <w:szCs w:val="28"/>
        </w:rPr>
        <w:t xml:space="preserve">календарно-тематический план </w:t>
      </w:r>
      <w:r w:rsidRPr="00D4671C">
        <w:rPr>
          <w:sz w:val="28"/>
          <w:szCs w:val="28"/>
        </w:rPr>
        <w:t>с перечнем контрольных, лабораторных, практических работ и экскурсий (с темами и содержанием);</w:t>
      </w:r>
    </w:p>
    <w:p w:rsidR="00FB25E4" w:rsidRPr="00D4671C" w:rsidRDefault="00FB25E4" w:rsidP="00FB25E4">
      <w:pPr>
        <w:numPr>
          <w:ilvl w:val="0"/>
          <w:numId w:val="1"/>
        </w:numPr>
        <w:jc w:val="both"/>
        <w:rPr>
          <w:sz w:val="28"/>
          <w:szCs w:val="28"/>
        </w:rPr>
      </w:pPr>
      <w:r w:rsidRPr="00D4671C">
        <w:rPr>
          <w:sz w:val="28"/>
          <w:szCs w:val="28"/>
        </w:rPr>
        <w:t>список литературы (основной и дополнительной), электронные издания (компакт-диски, обучающие компьютерные программы), Интернет-ресурсы.</w:t>
      </w:r>
    </w:p>
    <w:p w:rsidR="00FB25E4" w:rsidRPr="00D4671C" w:rsidRDefault="00FB25E4" w:rsidP="00FB25E4">
      <w:pPr>
        <w:pStyle w:val="a3"/>
        <w:spacing w:after="0"/>
        <w:rPr>
          <w:sz w:val="28"/>
          <w:szCs w:val="28"/>
        </w:rPr>
      </w:pPr>
      <w:r w:rsidRPr="00D4671C">
        <w:rPr>
          <w:sz w:val="28"/>
          <w:szCs w:val="28"/>
        </w:rPr>
        <w:t>3.2. Титульный лист – структурный элемент программы, представляющий сведения о названии программы, которое должно отражать ее содержание, место в образовательном процессе.</w:t>
      </w:r>
    </w:p>
    <w:p w:rsidR="00FB25E4" w:rsidRPr="00D4671C" w:rsidRDefault="00FB25E4" w:rsidP="00FB25E4">
      <w:pPr>
        <w:spacing w:before="120" w:after="33"/>
        <w:jc w:val="both"/>
        <w:rPr>
          <w:sz w:val="28"/>
          <w:szCs w:val="28"/>
        </w:rPr>
      </w:pPr>
      <w:r w:rsidRPr="00D4671C">
        <w:rPr>
          <w:sz w:val="28"/>
          <w:szCs w:val="28"/>
        </w:rPr>
        <w:t xml:space="preserve">3.3. Пояснительная записка – структурный элемент программы, поясняющий актуальность изучения данного курса, его задачи и специфику, а также методы и формы решения поставленных задач (практическое задания, самостоятельная работа, тренинги и т.д.), рекомендации по их проведению. В пояснительной записке должны быть обоснованы предлагаемые содержание и объем курса, должно быть указано количество часов, отводимых на изучение </w:t>
      </w:r>
      <w:r w:rsidRPr="00D4671C">
        <w:rPr>
          <w:sz w:val="28"/>
          <w:szCs w:val="28"/>
        </w:rPr>
        <w:lastRenderedPageBreak/>
        <w:t>данного курса согласно учебно-тематическому плану, формы контроля и возможные варианты его проведения.</w:t>
      </w:r>
    </w:p>
    <w:p w:rsidR="00FB25E4" w:rsidRPr="00D4671C" w:rsidRDefault="00FB25E4" w:rsidP="00FB25E4">
      <w:pPr>
        <w:spacing w:before="33" w:after="33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В тексте пояснительной записки следует указать:</w:t>
      </w:r>
    </w:p>
    <w:p w:rsidR="00FB25E4" w:rsidRPr="00D4671C" w:rsidRDefault="00FB25E4" w:rsidP="00FB25E4">
      <w:pPr>
        <w:pStyle w:val="stylet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цели изучения учебного предмета;</w:t>
      </w:r>
    </w:p>
    <w:p w:rsidR="00FB25E4" w:rsidRPr="00D4671C" w:rsidRDefault="00FB25E4" w:rsidP="00FB25E4">
      <w:pPr>
        <w:pStyle w:val="stylet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общеучебные умения, навыки и способы деятельности начального общего, основного общего и среднего (полного) общего образования;</w:t>
      </w:r>
    </w:p>
    <w:p w:rsidR="00FB25E4" w:rsidRPr="00D4671C" w:rsidRDefault="00FB25E4" w:rsidP="00FB25E4">
      <w:pPr>
        <w:pStyle w:val="stylet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специальные умения, навыки и способы деятельности по учебному предмету;</w:t>
      </w:r>
    </w:p>
    <w:p w:rsidR="00FB25E4" w:rsidRPr="00D4671C" w:rsidRDefault="00FB25E4" w:rsidP="00FB25E4">
      <w:pPr>
        <w:pStyle w:val="stylet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содержание, обозначенное в темах и разделах;</w:t>
      </w:r>
    </w:p>
    <w:p w:rsidR="00FB25E4" w:rsidRPr="00D4671C" w:rsidRDefault="00FB25E4" w:rsidP="00FB25E4">
      <w:pPr>
        <w:pStyle w:val="stylet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требования к уровню подготовки выпускников начальной, основной и средней (полной) ступени общего образования;</w:t>
      </w:r>
    </w:p>
    <w:p w:rsidR="00FB25E4" w:rsidRPr="00D4671C" w:rsidRDefault="00FB25E4" w:rsidP="00FB25E4">
      <w:pPr>
        <w:numPr>
          <w:ilvl w:val="0"/>
          <w:numId w:val="2"/>
        </w:numPr>
        <w:spacing w:before="33" w:after="33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на основе, какой программы (предметной или авторской) разработана программа</w:t>
      </w:r>
    </w:p>
    <w:p w:rsidR="00FB25E4" w:rsidRPr="00D4671C" w:rsidRDefault="00FB25E4" w:rsidP="00FB25E4">
      <w:pPr>
        <w:numPr>
          <w:ilvl w:val="0"/>
          <w:numId w:val="2"/>
        </w:numPr>
        <w:spacing w:before="33" w:after="33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внесённые изменения в примерную (авторскую) программу и их обоснование</w:t>
      </w:r>
    </w:p>
    <w:p w:rsidR="00FB25E4" w:rsidRPr="00D4671C" w:rsidRDefault="00FB25E4" w:rsidP="00FB25E4">
      <w:pPr>
        <w:numPr>
          <w:ilvl w:val="0"/>
          <w:numId w:val="2"/>
        </w:numPr>
        <w:spacing w:before="33" w:after="33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используемый учебно-методический комплект (в соответствии с Образовательной программой учреждения)</w:t>
      </w:r>
    </w:p>
    <w:p w:rsidR="00FB25E4" w:rsidRPr="00D4671C" w:rsidRDefault="00FB25E4" w:rsidP="00FB25E4">
      <w:pPr>
        <w:numPr>
          <w:ilvl w:val="0"/>
          <w:numId w:val="2"/>
        </w:numPr>
        <w:spacing w:before="33" w:after="33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количество часов, на которое рассчитана рабочая программа.</w:t>
      </w:r>
    </w:p>
    <w:p w:rsidR="00FB25E4" w:rsidRPr="00D4671C" w:rsidRDefault="00FB25E4" w:rsidP="00FB25E4">
      <w:pPr>
        <w:pStyle w:val="a3"/>
        <w:spacing w:after="0"/>
        <w:rPr>
          <w:sz w:val="28"/>
          <w:szCs w:val="28"/>
        </w:rPr>
      </w:pPr>
      <w:r w:rsidRPr="00D4671C">
        <w:rPr>
          <w:color w:val="auto"/>
          <w:sz w:val="28"/>
          <w:szCs w:val="28"/>
        </w:rPr>
        <w:t xml:space="preserve">3.4. </w:t>
      </w:r>
      <w:r w:rsidRPr="00D4671C">
        <w:rPr>
          <w:sz w:val="28"/>
          <w:szCs w:val="28"/>
        </w:rPr>
        <w:t>Содержание тем учебного курса</w:t>
      </w:r>
      <w:r w:rsidRPr="00D4671C">
        <w:rPr>
          <w:color w:val="auto"/>
          <w:sz w:val="28"/>
          <w:szCs w:val="28"/>
        </w:rPr>
        <w:t xml:space="preserve"> – структурный элемент программы, включающий толкование</w:t>
      </w:r>
      <w:r w:rsidRPr="00D4671C">
        <w:rPr>
          <w:sz w:val="28"/>
          <w:szCs w:val="28"/>
        </w:rPr>
        <w:t xml:space="preserve"> каждой темы, согласно нумерации в учебно-тематическом плане.</w:t>
      </w:r>
    </w:p>
    <w:p w:rsidR="00FB25E4" w:rsidRPr="00D4671C" w:rsidRDefault="00FB25E4" w:rsidP="00FB25E4">
      <w:pPr>
        <w:pStyle w:val="a3"/>
        <w:spacing w:after="0"/>
        <w:rPr>
          <w:sz w:val="28"/>
          <w:szCs w:val="28"/>
        </w:rPr>
      </w:pPr>
      <w:r w:rsidRPr="00D4671C">
        <w:rPr>
          <w:sz w:val="28"/>
          <w:szCs w:val="28"/>
        </w:rPr>
        <w:t xml:space="preserve">3.5. Тематический план – структурный элемент программы, содержащий наименование темы, общее количество часов. Составляется в виде таблицы. </w:t>
      </w:r>
    </w:p>
    <w:p w:rsidR="00FB25E4" w:rsidRPr="00D4671C" w:rsidRDefault="00FB25E4" w:rsidP="00FB25E4">
      <w:pPr>
        <w:spacing w:before="120" w:after="33"/>
        <w:jc w:val="both"/>
        <w:rPr>
          <w:color w:val="000000"/>
          <w:sz w:val="28"/>
          <w:szCs w:val="28"/>
        </w:rPr>
      </w:pPr>
      <w:r w:rsidRPr="00D4671C">
        <w:rPr>
          <w:color w:val="000000"/>
          <w:sz w:val="28"/>
          <w:szCs w:val="28"/>
        </w:rPr>
        <w:t xml:space="preserve">3.6. Календарно-тематический план </w:t>
      </w:r>
      <w:r w:rsidRPr="00D4671C">
        <w:rPr>
          <w:sz w:val="28"/>
          <w:szCs w:val="28"/>
        </w:rPr>
        <w:t>составляется в виде таблицы</w:t>
      </w:r>
      <w:r w:rsidRPr="00D4671C">
        <w:rPr>
          <w:color w:val="000000"/>
          <w:sz w:val="28"/>
          <w:szCs w:val="28"/>
        </w:rPr>
        <w:t xml:space="preserve"> и включает в себя следующие разделы: </w:t>
      </w:r>
    </w:p>
    <w:p w:rsidR="00FB25E4" w:rsidRPr="00D4671C" w:rsidRDefault="00FB25E4" w:rsidP="00FB25E4">
      <w:pPr>
        <w:numPr>
          <w:ilvl w:val="0"/>
          <w:numId w:val="7"/>
        </w:numPr>
        <w:rPr>
          <w:sz w:val="28"/>
          <w:szCs w:val="28"/>
        </w:rPr>
      </w:pPr>
      <w:r w:rsidRPr="00D4671C">
        <w:rPr>
          <w:sz w:val="28"/>
          <w:szCs w:val="28"/>
        </w:rPr>
        <w:t>Номер урока</w:t>
      </w:r>
    </w:p>
    <w:p w:rsidR="00FB25E4" w:rsidRPr="00D4671C" w:rsidRDefault="00FB25E4" w:rsidP="00FB25E4">
      <w:pPr>
        <w:numPr>
          <w:ilvl w:val="0"/>
          <w:numId w:val="7"/>
        </w:numPr>
        <w:rPr>
          <w:sz w:val="28"/>
          <w:szCs w:val="28"/>
        </w:rPr>
      </w:pPr>
      <w:r w:rsidRPr="00D4671C">
        <w:rPr>
          <w:sz w:val="28"/>
          <w:szCs w:val="28"/>
        </w:rPr>
        <w:t xml:space="preserve">Дата по плану </w:t>
      </w:r>
    </w:p>
    <w:p w:rsidR="00FB25E4" w:rsidRPr="00D4671C" w:rsidRDefault="00FB25E4" w:rsidP="00FB25E4">
      <w:pPr>
        <w:numPr>
          <w:ilvl w:val="0"/>
          <w:numId w:val="7"/>
        </w:numPr>
        <w:rPr>
          <w:sz w:val="28"/>
          <w:szCs w:val="28"/>
        </w:rPr>
      </w:pPr>
      <w:r w:rsidRPr="00D4671C">
        <w:rPr>
          <w:sz w:val="28"/>
          <w:szCs w:val="28"/>
        </w:rPr>
        <w:t>Дата фактически (изменения)</w:t>
      </w:r>
    </w:p>
    <w:p w:rsidR="00FB25E4" w:rsidRPr="00D4671C" w:rsidRDefault="00FB25E4" w:rsidP="00FB25E4">
      <w:pPr>
        <w:numPr>
          <w:ilvl w:val="0"/>
          <w:numId w:val="7"/>
        </w:numPr>
        <w:rPr>
          <w:sz w:val="28"/>
          <w:szCs w:val="28"/>
        </w:rPr>
      </w:pPr>
      <w:r w:rsidRPr="00D4671C">
        <w:rPr>
          <w:sz w:val="28"/>
          <w:szCs w:val="28"/>
        </w:rPr>
        <w:t>Тема урока</w:t>
      </w:r>
    </w:p>
    <w:p w:rsidR="00FB25E4" w:rsidRPr="00D4671C" w:rsidRDefault="00FB25E4" w:rsidP="00FB25E4">
      <w:pPr>
        <w:numPr>
          <w:ilvl w:val="0"/>
          <w:numId w:val="7"/>
        </w:numPr>
        <w:rPr>
          <w:sz w:val="28"/>
          <w:szCs w:val="28"/>
        </w:rPr>
      </w:pPr>
      <w:r w:rsidRPr="00D4671C">
        <w:rPr>
          <w:sz w:val="28"/>
          <w:szCs w:val="28"/>
        </w:rPr>
        <w:t>Цели (О, В, Р)</w:t>
      </w:r>
    </w:p>
    <w:p w:rsidR="00FB25E4" w:rsidRPr="00D4671C" w:rsidRDefault="00FB25E4" w:rsidP="00FB25E4">
      <w:pPr>
        <w:numPr>
          <w:ilvl w:val="0"/>
          <w:numId w:val="7"/>
        </w:numPr>
        <w:rPr>
          <w:sz w:val="28"/>
          <w:szCs w:val="28"/>
        </w:rPr>
      </w:pPr>
      <w:r w:rsidRPr="00D4671C">
        <w:rPr>
          <w:sz w:val="28"/>
          <w:szCs w:val="28"/>
        </w:rPr>
        <w:t>Тип урока. Методы обучения, использование ТСО, ИКТ, технология.</w:t>
      </w:r>
    </w:p>
    <w:p w:rsidR="00FB25E4" w:rsidRPr="00D4671C" w:rsidRDefault="00FB25E4" w:rsidP="00FB25E4">
      <w:pPr>
        <w:numPr>
          <w:ilvl w:val="0"/>
          <w:numId w:val="7"/>
        </w:numPr>
        <w:rPr>
          <w:sz w:val="28"/>
          <w:szCs w:val="28"/>
        </w:rPr>
      </w:pPr>
      <w:r w:rsidRPr="00D4671C">
        <w:rPr>
          <w:sz w:val="28"/>
          <w:szCs w:val="28"/>
        </w:rPr>
        <w:t>Основные понятия, межпредметные связи</w:t>
      </w:r>
    </w:p>
    <w:p w:rsidR="00FB25E4" w:rsidRPr="00D4671C" w:rsidRDefault="00FB25E4" w:rsidP="00FB25E4">
      <w:pPr>
        <w:numPr>
          <w:ilvl w:val="0"/>
          <w:numId w:val="7"/>
        </w:numPr>
        <w:rPr>
          <w:sz w:val="28"/>
          <w:szCs w:val="28"/>
        </w:rPr>
      </w:pPr>
      <w:r w:rsidRPr="00D4671C">
        <w:rPr>
          <w:sz w:val="28"/>
          <w:szCs w:val="28"/>
        </w:rPr>
        <w:t>Формирование когнитивной сферы учащихся: знание, понимание, анализ, синтез, применение</w:t>
      </w:r>
    </w:p>
    <w:p w:rsidR="00FB25E4" w:rsidRPr="00D4671C" w:rsidRDefault="00FB25E4" w:rsidP="00FB25E4">
      <w:pPr>
        <w:numPr>
          <w:ilvl w:val="0"/>
          <w:numId w:val="7"/>
        </w:numPr>
        <w:rPr>
          <w:sz w:val="28"/>
          <w:szCs w:val="28"/>
        </w:rPr>
      </w:pPr>
      <w:r w:rsidRPr="00D4671C">
        <w:rPr>
          <w:sz w:val="28"/>
          <w:szCs w:val="28"/>
        </w:rPr>
        <w:t>Организация дифференцированной работы: с неуспевающими, с одаренными</w:t>
      </w:r>
    </w:p>
    <w:p w:rsidR="00FB25E4" w:rsidRPr="00D4671C" w:rsidRDefault="00FB25E4" w:rsidP="00FB25E4">
      <w:pPr>
        <w:numPr>
          <w:ilvl w:val="0"/>
          <w:numId w:val="7"/>
        </w:numPr>
        <w:rPr>
          <w:sz w:val="28"/>
          <w:szCs w:val="28"/>
        </w:rPr>
      </w:pPr>
      <w:r w:rsidRPr="00D4671C">
        <w:rPr>
          <w:sz w:val="28"/>
          <w:szCs w:val="28"/>
        </w:rPr>
        <w:t>Виды и формы контроля</w:t>
      </w:r>
    </w:p>
    <w:p w:rsidR="00FB25E4" w:rsidRPr="00D4671C" w:rsidRDefault="00FB25E4" w:rsidP="00FB25E4">
      <w:pPr>
        <w:spacing w:before="33" w:after="33" w:line="230" w:lineRule="auto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В КТП применяется сплошная нумерация уроков с целью показать соответствие количества часов программы и КТП, учитель по своему усмотрению в скобках может дать нумерацию и внутри каждого раздела.</w:t>
      </w:r>
    </w:p>
    <w:p w:rsidR="00FB25E4" w:rsidRPr="00D4671C" w:rsidRDefault="00FB25E4" w:rsidP="00FB25E4">
      <w:pPr>
        <w:spacing w:line="230" w:lineRule="auto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При составлении КТП дата проведения урока планируется заранее, а при проведении и заполнении классного журнала делается запись фактического проведения урока.</w:t>
      </w:r>
    </w:p>
    <w:p w:rsidR="00FB25E4" w:rsidRPr="00D4671C" w:rsidRDefault="00FB25E4" w:rsidP="00FB25E4">
      <w:pPr>
        <w:spacing w:line="230" w:lineRule="auto"/>
        <w:jc w:val="both"/>
        <w:rPr>
          <w:sz w:val="28"/>
          <w:szCs w:val="28"/>
        </w:rPr>
      </w:pPr>
      <w:r w:rsidRPr="00D4671C">
        <w:rPr>
          <w:sz w:val="28"/>
          <w:szCs w:val="28"/>
        </w:rPr>
        <w:lastRenderedPageBreak/>
        <w:t>В графе «Виды и формы контроля» учите</w:t>
      </w:r>
      <w:r>
        <w:rPr>
          <w:sz w:val="28"/>
          <w:szCs w:val="28"/>
        </w:rPr>
        <w:t xml:space="preserve">ль прописывает виды и названия </w:t>
      </w:r>
      <w:r w:rsidRPr="00D4671C">
        <w:rPr>
          <w:sz w:val="28"/>
          <w:szCs w:val="28"/>
        </w:rPr>
        <w:t>работ:</w:t>
      </w:r>
    </w:p>
    <w:p w:rsidR="00FB25E4" w:rsidRPr="00D4671C" w:rsidRDefault="00FB25E4" w:rsidP="00FB25E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30" w:lineRule="auto"/>
        <w:jc w:val="both"/>
        <w:rPr>
          <w:sz w:val="28"/>
          <w:szCs w:val="28"/>
        </w:rPr>
      </w:pPr>
      <w:r w:rsidRPr="00D4671C">
        <w:rPr>
          <w:iCs/>
          <w:sz w:val="28"/>
          <w:szCs w:val="28"/>
        </w:rPr>
        <w:t xml:space="preserve">по русскому языку - </w:t>
      </w:r>
      <w:r w:rsidRPr="00D4671C">
        <w:rPr>
          <w:sz w:val="28"/>
          <w:szCs w:val="28"/>
        </w:rPr>
        <w:t>контр</w:t>
      </w:r>
      <w:r>
        <w:rPr>
          <w:sz w:val="28"/>
          <w:szCs w:val="28"/>
        </w:rPr>
        <w:t>ольные работы, диктанты, сочине</w:t>
      </w:r>
      <w:r w:rsidRPr="00D4671C">
        <w:rPr>
          <w:sz w:val="28"/>
          <w:szCs w:val="28"/>
        </w:rPr>
        <w:t>ния, изложения, уроки развития речи, тесты, контрольное спи</w:t>
      </w:r>
      <w:r w:rsidRPr="00D4671C">
        <w:rPr>
          <w:sz w:val="28"/>
          <w:szCs w:val="28"/>
        </w:rPr>
        <w:softHyphen/>
        <w:t>сывание;</w:t>
      </w:r>
    </w:p>
    <w:p w:rsidR="00FB25E4" w:rsidRPr="00D4671C" w:rsidRDefault="00FB25E4" w:rsidP="00FB25E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30" w:lineRule="auto"/>
        <w:jc w:val="both"/>
        <w:rPr>
          <w:sz w:val="28"/>
          <w:szCs w:val="28"/>
        </w:rPr>
      </w:pPr>
      <w:r w:rsidRPr="00D4671C">
        <w:rPr>
          <w:iCs/>
          <w:sz w:val="28"/>
          <w:szCs w:val="28"/>
        </w:rPr>
        <w:t xml:space="preserve">по литературе </w:t>
      </w:r>
      <w:r w:rsidRPr="00D4671C">
        <w:rPr>
          <w:sz w:val="28"/>
          <w:szCs w:val="28"/>
        </w:rPr>
        <w:t>- контрольные работы, уроки развития речи, тексты для заучивания наизусть, тесты;</w:t>
      </w:r>
    </w:p>
    <w:p w:rsidR="00FB25E4" w:rsidRPr="00D4671C" w:rsidRDefault="00FB25E4" w:rsidP="00FB25E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30" w:lineRule="auto"/>
        <w:jc w:val="both"/>
        <w:rPr>
          <w:sz w:val="28"/>
          <w:szCs w:val="28"/>
        </w:rPr>
      </w:pPr>
      <w:r w:rsidRPr="00D4671C">
        <w:rPr>
          <w:iCs/>
          <w:sz w:val="28"/>
          <w:szCs w:val="28"/>
        </w:rPr>
        <w:t xml:space="preserve">по математике - </w:t>
      </w:r>
      <w:r w:rsidRPr="00D4671C">
        <w:rPr>
          <w:sz w:val="28"/>
          <w:szCs w:val="28"/>
        </w:rPr>
        <w:t>контрольные и самостоятельные работы, тесты;</w:t>
      </w:r>
    </w:p>
    <w:p w:rsidR="00FB25E4" w:rsidRPr="00D4671C" w:rsidRDefault="00FB25E4" w:rsidP="00FB25E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30" w:lineRule="auto"/>
        <w:jc w:val="both"/>
        <w:rPr>
          <w:sz w:val="28"/>
          <w:szCs w:val="28"/>
        </w:rPr>
      </w:pPr>
      <w:r w:rsidRPr="00D4671C">
        <w:rPr>
          <w:iCs/>
          <w:sz w:val="28"/>
          <w:szCs w:val="28"/>
        </w:rPr>
        <w:t xml:space="preserve">по физике, химии, биологии </w:t>
      </w:r>
      <w:r w:rsidRPr="00D4671C">
        <w:rPr>
          <w:sz w:val="28"/>
          <w:szCs w:val="28"/>
        </w:rPr>
        <w:t>– контрольные, практические</w:t>
      </w:r>
      <w:r>
        <w:rPr>
          <w:sz w:val="28"/>
          <w:szCs w:val="28"/>
        </w:rPr>
        <w:t xml:space="preserve"> и лабораторные рабо</w:t>
      </w:r>
      <w:r w:rsidRPr="00D4671C">
        <w:rPr>
          <w:sz w:val="28"/>
          <w:szCs w:val="28"/>
        </w:rPr>
        <w:t>ты, тесты;</w:t>
      </w:r>
    </w:p>
    <w:p w:rsidR="00FB25E4" w:rsidRPr="00D4671C" w:rsidRDefault="00FB25E4" w:rsidP="00FB25E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30" w:lineRule="auto"/>
        <w:jc w:val="both"/>
        <w:rPr>
          <w:sz w:val="28"/>
          <w:szCs w:val="28"/>
        </w:rPr>
      </w:pPr>
      <w:r w:rsidRPr="00D4671C">
        <w:rPr>
          <w:iCs/>
          <w:sz w:val="28"/>
          <w:szCs w:val="28"/>
        </w:rPr>
        <w:t xml:space="preserve">по географии </w:t>
      </w:r>
      <w:r w:rsidRPr="00D4671C">
        <w:rPr>
          <w:sz w:val="28"/>
          <w:szCs w:val="28"/>
        </w:rPr>
        <w:t>- контрольные и практические работы;</w:t>
      </w:r>
    </w:p>
    <w:p w:rsidR="00FB25E4" w:rsidRPr="00D4671C" w:rsidRDefault="00FB25E4" w:rsidP="00FB25E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30" w:lineRule="auto"/>
        <w:jc w:val="both"/>
        <w:rPr>
          <w:sz w:val="28"/>
          <w:szCs w:val="28"/>
        </w:rPr>
      </w:pPr>
      <w:r w:rsidRPr="00D4671C">
        <w:rPr>
          <w:iCs/>
          <w:sz w:val="28"/>
          <w:szCs w:val="28"/>
        </w:rPr>
        <w:t xml:space="preserve">по истории и обществознанию - </w:t>
      </w:r>
      <w:r w:rsidRPr="00D4671C">
        <w:rPr>
          <w:sz w:val="28"/>
          <w:szCs w:val="28"/>
        </w:rPr>
        <w:t>контрольные срезы знаний, тесты;</w:t>
      </w:r>
    </w:p>
    <w:p w:rsidR="00FB25E4" w:rsidRPr="00D4671C" w:rsidRDefault="00FB25E4" w:rsidP="00FB25E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30" w:lineRule="auto"/>
        <w:jc w:val="both"/>
        <w:rPr>
          <w:sz w:val="28"/>
          <w:szCs w:val="28"/>
        </w:rPr>
      </w:pPr>
      <w:r w:rsidRPr="00D4671C">
        <w:rPr>
          <w:iCs/>
          <w:sz w:val="28"/>
          <w:szCs w:val="28"/>
        </w:rPr>
        <w:t xml:space="preserve">по черчению - </w:t>
      </w:r>
      <w:r w:rsidRPr="00D4671C">
        <w:rPr>
          <w:sz w:val="28"/>
          <w:szCs w:val="28"/>
        </w:rPr>
        <w:t>контрольные и графические работы;</w:t>
      </w:r>
    </w:p>
    <w:p w:rsidR="00FB25E4" w:rsidRPr="00D4671C" w:rsidRDefault="00FB25E4" w:rsidP="00FB25E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30" w:lineRule="auto"/>
        <w:jc w:val="both"/>
        <w:rPr>
          <w:sz w:val="28"/>
          <w:szCs w:val="28"/>
        </w:rPr>
      </w:pPr>
      <w:r w:rsidRPr="00D4671C">
        <w:rPr>
          <w:iCs/>
          <w:sz w:val="28"/>
          <w:szCs w:val="28"/>
        </w:rPr>
        <w:t xml:space="preserve">по иностранному языку </w:t>
      </w:r>
      <w:r w:rsidRPr="00D4671C">
        <w:rPr>
          <w:sz w:val="28"/>
          <w:szCs w:val="28"/>
        </w:rPr>
        <w:t>- контрольные работы, тесты;</w:t>
      </w:r>
    </w:p>
    <w:p w:rsidR="00FB25E4" w:rsidRPr="00D4671C" w:rsidRDefault="00FB25E4" w:rsidP="00FB25E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30" w:lineRule="auto"/>
        <w:jc w:val="both"/>
        <w:rPr>
          <w:sz w:val="28"/>
          <w:szCs w:val="28"/>
        </w:rPr>
      </w:pPr>
      <w:r w:rsidRPr="00D4671C">
        <w:rPr>
          <w:iCs/>
          <w:sz w:val="28"/>
          <w:szCs w:val="28"/>
        </w:rPr>
        <w:t xml:space="preserve">по ОБЖ - </w:t>
      </w:r>
      <w:r w:rsidRPr="00D4671C">
        <w:rPr>
          <w:sz w:val="28"/>
          <w:szCs w:val="28"/>
        </w:rPr>
        <w:t>контрольные и практические работы, тесты;</w:t>
      </w:r>
    </w:p>
    <w:p w:rsidR="00FB25E4" w:rsidRPr="00D4671C" w:rsidRDefault="00FB25E4" w:rsidP="00FB25E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30" w:lineRule="auto"/>
        <w:jc w:val="both"/>
        <w:rPr>
          <w:sz w:val="28"/>
          <w:szCs w:val="28"/>
        </w:rPr>
      </w:pPr>
      <w:r w:rsidRPr="00D4671C">
        <w:rPr>
          <w:iCs/>
          <w:sz w:val="28"/>
          <w:szCs w:val="28"/>
        </w:rPr>
        <w:t xml:space="preserve">по музыке, изобразительному искусству </w:t>
      </w:r>
      <w:r w:rsidRPr="00D4671C">
        <w:rPr>
          <w:sz w:val="28"/>
          <w:szCs w:val="28"/>
        </w:rPr>
        <w:t>- практические работы и контрольные срезы знаний;</w:t>
      </w:r>
    </w:p>
    <w:p w:rsidR="00FB25E4" w:rsidRPr="00D4671C" w:rsidRDefault="00FB25E4" w:rsidP="00FB25E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30" w:lineRule="auto"/>
        <w:jc w:val="both"/>
        <w:rPr>
          <w:sz w:val="28"/>
          <w:szCs w:val="28"/>
        </w:rPr>
      </w:pPr>
      <w:r w:rsidRPr="00D4671C">
        <w:rPr>
          <w:iCs/>
          <w:sz w:val="28"/>
          <w:szCs w:val="28"/>
        </w:rPr>
        <w:t xml:space="preserve">по физической культуре </w:t>
      </w:r>
      <w:r w:rsidRPr="00D4671C">
        <w:rPr>
          <w:sz w:val="28"/>
          <w:szCs w:val="28"/>
        </w:rPr>
        <w:t>- нормативы физической подготовленно</w:t>
      </w:r>
      <w:r w:rsidRPr="00D4671C">
        <w:rPr>
          <w:sz w:val="28"/>
          <w:szCs w:val="28"/>
        </w:rPr>
        <w:softHyphen/>
        <w:t>сти учащихся;</w:t>
      </w:r>
    </w:p>
    <w:p w:rsidR="00FB25E4" w:rsidRPr="00D4671C" w:rsidRDefault="00FB25E4" w:rsidP="00FB25E4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30" w:lineRule="auto"/>
        <w:jc w:val="both"/>
        <w:rPr>
          <w:sz w:val="28"/>
          <w:szCs w:val="28"/>
        </w:rPr>
      </w:pPr>
      <w:r w:rsidRPr="00D4671C">
        <w:rPr>
          <w:iCs/>
          <w:sz w:val="28"/>
          <w:szCs w:val="28"/>
        </w:rPr>
        <w:t xml:space="preserve">по информатике - </w:t>
      </w:r>
      <w:r w:rsidRPr="00D4671C">
        <w:rPr>
          <w:sz w:val="28"/>
          <w:szCs w:val="28"/>
        </w:rPr>
        <w:t>контрольные срезы знаний, тесты и практические работы.</w:t>
      </w:r>
    </w:p>
    <w:p w:rsidR="00FB25E4" w:rsidRPr="00D4671C" w:rsidRDefault="00FB25E4" w:rsidP="00FB25E4">
      <w:pPr>
        <w:spacing w:line="230" w:lineRule="auto"/>
        <w:jc w:val="both"/>
        <w:rPr>
          <w:sz w:val="28"/>
          <w:szCs w:val="28"/>
        </w:rPr>
      </w:pPr>
      <w:r w:rsidRPr="00D4671C">
        <w:rPr>
          <w:sz w:val="28"/>
          <w:szCs w:val="28"/>
        </w:rPr>
        <w:t xml:space="preserve">В графе </w:t>
      </w:r>
      <w:r w:rsidRPr="00D4671C">
        <w:rPr>
          <w:bCs/>
          <w:sz w:val="28"/>
          <w:szCs w:val="28"/>
        </w:rPr>
        <w:t>«</w:t>
      </w:r>
      <w:r w:rsidRPr="00D4671C">
        <w:rPr>
          <w:sz w:val="28"/>
          <w:szCs w:val="28"/>
        </w:rPr>
        <w:t>Тип урока. Методы обучения, использование ТСО, ИКТ, технология</w:t>
      </w:r>
      <w:r w:rsidRPr="00D4671C">
        <w:rPr>
          <w:bCs/>
          <w:sz w:val="28"/>
          <w:szCs w:val="28"/>
        </w:rPr>
        <w:t>»</w:t>
      </w:r>
      <w:r w:rsidRPr="00D4671C">
        <w:rPr>
          <w:sz w:val="28"/>
          <w:szCs w:val="28"/>
        </w:rPr>
        <w:t xml:space="preserve"> </w:t>
      </w:r>
    </w:p>
    <w:p w:rsidR="00FB25E4" w:rsidRPr="00D4671C" w:rsidRDefault="00FB25E4" w:rsidP="00FB25E4">
      <w:pPr>
        <w:spacing w:line="230" w:lineRule="auto"/>
        <w:ind w:left="36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- используемая дополнительная литература или ЦОРы</w:t>
      </w:r>
    </w:p>
    <w:p w:rsidR="00FB25E4" w:rsidRPr="00D4671C" w:rsidRDefault="00FB25E4" w:rsidP="00FB25E4">
      <w:pPr>
        <w:spacing w:line="230" w:lineRule="auto"/>
        <w:ind w:left="36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- используемые  нетрадиционные формы уроков;</w:t>
      </w:r>
    </w:p>
    <w:p w:rsidR="00FB25E4" w:rsidRPr="00D4671C" w:rsidRDefault="00FB25E4" w:rsidP="00FB25E4">
      <w:pPr>
        <w:spacing w:line="230" w:lineRule="auto"/>
        <w:ind w:left="36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- необходимое оборудование на уроке и др.</w:t>
      </w:r>
    </w:p>
    <w:p w:rsidR="00FB25E4" w:rsidRPr="00D4671C" w:rsidRDefault="00FB25E4" w:rsidP="00FB25E4">
      <w:pPr>
        <w:spacing w:line="230" w:lineRule="auto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В графе «Организация дифференцированной работы: с неуспевающими, с одаренными»:</w:t>
      </w:r>
    </w:p>
    <w:p w:rsidR="00FB25E4" w:rsidRPr="00D4671C" w:rsidRDefault="00FB25E4" w:rsidP="00FB25E4">
      <w:pPr>
        <w:spacing w:line="230" w:lineRule="auto"/>
        <w:ind w:left="36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- содержание индивидуальных заданий для слабоуспевающих учащихся.</w:t>
      </w:r>
    </w:p>
    <w:p w:rsidR="00FB25E4" w:rsidRPr="00D4671C" w:rsidRDefault="00FB25E4" w:rsidP="00FB25E4">
      <w:pPr>
        <w:spacing w:line="230" w:lineRule="auto"/>
        <w:ind w:left="36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- запланированная индивидуальная работа с одаренными учениками.</w:t>
      </w:r>
    </w:p>
    <w:p w:rsidR="00FB25E4" w:rsidRPr="00D4671C" w:rsidRDefault="00FB25E4" w:rsidP="00FB25E4">
      <w:pPr>
        <w:spacing w:line="230" w:lineRule="auto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Учитель имеет право по своему усмотрению включить в КТП графы, необходимые для работы: домашние задания и др.</w:t>
      </w:r>
    </w:p>
    <w:p w:rsidR="00FB25E4" w:rsidRPr="00D4671C" w:rsidRDefault="00FB25E4" w:rsidP="00FB25E4">
      <w:pPr>
        <w:spacing w:line="230" w:lineRule="auto"/>
        <w:ind w:firstLine="570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В течение учебного года возможна корректировка планирования в зависимости</w:t>
      </w:r>
      <w:r>
        <w:rPr>
          <w:sz w:val="28"/>
          <w:szCs w:val="28"/>
        </w:rPr>
        <w:t xml:space="preserve"> от уровня обучаемости и обучен</w:t>
      </w:r>
      <w:r w:rsidRPr="00D4671C">
        <w:rPr>
          <w:sz w:val="28"/>
          <w:szCs w:val="28"/>
        </w:rPr>
        <w:t>ности классов, темпов прохождения программы, других не предвидимых ситуаций, при условии прохождения тем, в соответствии с Государственным стандартом обязательного минимума содержания образования.</w:t>
      </w:r>
    </w:p>
    <w:p w:rsidR="00FB25E4" w:rsidRPr="00D4671C" w:rsidRDefault="00FB25E4" w:rsidP="00FB25E4">
      <w:pPr>
        <w:pStyle w:val="a5"/>
        <w:spacing w:line="230" w:lineRule="auto"/>
        <w:ind w:left="-57" w:firstLine="627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Содержание плана учебного предмета должно соответствовать содержанию программы, по которой ведётся обучение.</w:t>
      </w:r>
    </w:p>
    <w:p w:rsidR="00FB25E4" w:rsidRPr="00D4671C" w:rsidRDefault="00FB25E4" w:rsidP="00FB25E4">
      <w:pPr>
        <w:pStyle w:val="a5"/>
        <w:spacing w:line="230" w:lineRule="auto"/>
        <w:ind w:left="-57" w:firstLine="627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Отличие от содержания программы допускается не более чем на 10% (изменения необходимо указать в плане).</w:t>
      </w:r>
    </w:p>
    <w:p w:rsidR="00FB25E4" w:rsidRPr="00546381" w:rsidRDefault="00FB25E4" w:rsidP="00FB25E4">
      <w:pPr>
        <w:pStyle w:val="a3"/>
        <w:spacing w:after="0" w:line="230" w:lineRule="auto"/>
        <w:rPr>
          <w:spacing w:val="-2"/>
          <w:sz w:val="28"/>
          <w:szCs w:val="28"/>
        </w:rPr>
      </w:pPr>
      <w:r w:rsidRPr="00546381">
        <w:rPr>
          <w:spacing w:val="-2"/>
          <w:sz w:val="28"/>
          <w:szCs w:val="28"/>
        </w:rPr>
        <w:t>3.7. Список литературы (основной и дополнительной) – структурный элемент программы, включающий перечень использованной автором литературы Элементы описания каждого произведения должны приводиться в алфавитном порядке и соответствовать требованиям к библиографическому описанию.</w:t>
      </w:r>
    </w:p>
    <w:p w:rsidR="00FB25E4" w:rsidRPr="00D4671C" w:rsidRDefault="00FB25E4" w:rsidP="00FB25E4">
      <w:pPr>
        <w:pStyle w:val="a3"/>
        <w:spacing w:after="0" w:line="230" w:lineRule="auto"/>
        <w:rPr>
          <w:bCs/>
          <w:sz w:val="28"/>
          <w:szCs w:val="28"/>
        </w:rPr>
      </w:pPr>
      <w:r w:rsidRPr="00D4671C">
        <w:rPr>
          <w:bCs/>
          <w:sz w:val="28"/>
          <w:szCs w:val="28"/>
        </w:rPr>
        <w:t>4. Оформление рабочей программы.</w:t>
      </w:r>
    </w:p>
    <w:p w:rsidR="00FB25E4" w:rsidRPr="00D4671C" w:rsidRDefault="00FB25E4" w:rsidP="00FB25E4">
      <w:pPr>
        <w:shd w:val="clear" w:color="auto" w:fill="FFFFFF"/>
        <w:spacing w:line="230" w:lineRule="auto"/>
        <w:jc w:val="both"/>
        <w:rPr>
          <w:b/>
          <w:sz w:val="28"/>
          <w:szCs w:val="28"/>
        </w:rPr>
      </w:pPr>
      <w:r w:rsidRPr="00D4671C">
        <w:rPr>
          <w:sz w:val="28"/>
          <w:szCs w:val="28"/>
        </w:rPr>
        <w:lastRenderedPageBreak/>
        <w:t xml:space="preserve">4.1. </w:t>
      </w:r>
      <w:r w:rsidRPr="00D4671C">
        <w:rPr>
          <w:color w:val="000000"/>
          <w:spacing w:val="1"/>
          <w:sz w:val="28"/>
          <w:szCs w:val="28"/>
        </w:rPr>
        <w:t xml:space="preserve">Текст набирается в редакторе Word for Windows шрифтом Times New Roman Cyr, 12-14, межстрочный интервал </w:t>
      </w:r>
      <w:r w:rsidRPr="00D4671C">
        <w:rPr>
          <w:color w:val="000000"/>
          <w:spacing w:val="2"/>
          <w:sz w:val="28"/>
          <w:szCs w:val="28"/>
        </w:rPr>
        <w:t xml:space="preserve">одинарный, переносы в тексте не ставятся, выравнивание по ширине, абзац </w:t>
      </w:r>
      <w:smartTag w:uri="urn:schemas-microsoft-com:office:smarttags" w:element="metricconverter">
        <w:smartTagPr>
          <w:attr w:name="ProductID" w:val="1,25 см"/>
        </w:smartTagPr>
        <w:r w:rsidRPr="00D4671C">
          <w:rPr>
            <w:color w:val="000000"/>
            <w:spacing w:val="2"/>
            <w:sz w:val="28"/>
            <w:szCs w:val="28"/>
          </w:rPr>
          <w:t>1,25 см</w:t>
        </w:r>
      </w:smartTag>
      <w:r w:rsidRPr="00D4671C">
        <w:rPr>
          <w:color w:val="000000"/>
          <w:spacing w:val="2"/>
          <w:sz w:val="28"/>
          <w:szCs w:val="28"/>
        </w:rPr>
        <w:t xml:space="preserve">, поля </w:t>
      </w:r>
      <w:r w:rsidRPr="00D4671C">
        <w:rPr>
          <w:color w:val="000000"/>
          <w:spacing w:val="1"/>
          <w:sz w:val="28"/>
          <w:szCs w:val="28"/>
        </w:rPr>
        <w:t xml:space="preserve">со всех сторон </w:t>
      </w:r>
      <w:smartTag w:uri="urn:schemas-microsoft-com:office:smarttags" w:element="metricconverter">
        <w:smartTagPr>
          <w:attr w:name="ProductID" w:val="2 см"/>
        </w:smartTagPr>
        <w:r w:rsidRPr="00D4671C">
          <w:rPr>
            <w:color w:val="000000"/>
            <w:spacing w:val="1"/>
            <w:sz w:val="28"/>
            <w:szCs w:val="28"/>
          </w:rPr>
          <w:t>2 см</w:t>
        </w:r>
      </w:smartTag>
      <w:r w:rsidRPr="00D4671C">
        <w:rPr>
          <w:color w:val="000000"/>
          <w:spacing w:val="1"/>
          <w:sz w:val="28"/>
          <w:szCs w:val="28"/>
        </w:rPr>
        <w:t xml:space="preserve">; центровка заголовков и абзацы в тексте выполняются при помощи </w:t>
      </w:r>
      <w:r w:rsidRPr="00D4671C">
        <w:rPr>
          <w:color w:val="000000"/>
          <w:spacing w:val="5"/>
          <w:sz w:val="28"/>
          <w:szCs w:val="28"/>
        </w:rPr>
        <w:t>средств Word</w:t>
      </w:r>
      <w:r w:rsidRPr="00D4671C">
        <w:rPr>
          <w:color w:val="000000"/>
          <w:spacing w:val="1"/>
          <w:sz w:val="28"/>
          <w:szCs w:val="28"/>
        </w:rPr>
        <w:t>, листы формата А4</w:t>
      </w:r>
      <w:r w:rsidRPr="00D4671C">
        <w:rPr>
          <w:color w:val="000000"/>
          <w:spacing w:val="5"/>
          <w:sz w:val="28"/>
          <w:szCs w:val="28"/>
        </w:rPr>
        <w:t>. Таблицы вставляются непосредственно в текст.</w:t>
      </w:r>
    </w:p>
    <w:p w:rsidR="00FB25E4" w:rsidRPr="00D4671C" w:rsidRDefault="00FB25E4" w:rsidP="00FB25E4">
      <w:pPr>
        <w:pStyle w:val="a3"/>
        <w:spacing w:after="0" w:line="230" w:lineRule="auto"/>
        <w:rPr>
          <w:color w:val="auto"/>
          <w:sz w:val="28"/>
          <w:szCs w:val="28"/>
        </w:rPr>
      </w:pPr>
      <w:r w:rsidRPr="00D4671C">
        <w:rPr>
          <w:sz w:val="28"/>
          <w:szCs w:val="28"/>
        </w:rPr>
        <w:t xml:space="preserve">4.2. Титульный лист считается первым, но не нумеруется, также как и листы приложения </w:t>
      </w:r>
      <w:r w:rsidRPr="00D4671C">
        <w:rPr>
          <w:color w:val="auto"/>
          <w:sz w:val="28"/>
          <w:szCs w:val="28"/>
        </w:rPr>
        <w:t>(см. Приложение 1).</w:t>
      </w:r>
      <w:r w:rsidRPr="00D4671C">
        <w:rPr>
          <w:sz w:val="28"/>
          <w:szCs w:val="28"/>
        </w:rPr>
        <w:t xml:space="preserve"> </w:t>
      </w:r>
    </w:p>
    <w:p w:rsidR="00FB25E4" w:rsidRPr="00D4671C" w:rsidRDefault="00FB25E4" w:rsidP="00FB25E4">
      <w:pPr>
        <w:pStyle w:val="a3"/>
        <w:spacing w:after="0" w:line="230" w:lineRule="auto"/>
        <w:rPr>
          <w:color w:val="auto"/>
          <w:sz w:val="28"/>
          <w:szCs w:val="28"/>
        </w:rPr>
      </w:pPr>
      <w:r w:rsidRPr="00D4671C">
        <w:rPr>
          <w:color w:val="auto"/>
          <w:sz w:val="28"/>
          <w:szCs w:val="28"/>
        </w:rPr>
        <w:t>4.3. Календарно-тематическое планирование для всех предметников, кроме учителей иностранных языков (КТП) и тематический план представляются в виде таблицы (см. Приложение 3 и Приложение 2). Учителя иностранных языков КТП и тематический план представляют в виде таблицы (см. Приложение 4 и Приложение 2).</w:t>
      </w:r>
    </w:p>
    <w:p w:rsidR="00FB25E4" w:rsidRPr="00D4671C" w:rsidRDefault="00FB25E4" w:rsidP="00FB25E4">
      <w:pPr>
        <w:pStyle w:val="a3"/>
        <w:spacing w:after="0" w:line="230" w:lineRule="auto"/>
        <w:rPr>
          <w:color w:val="auto"/>
          <w:sz w:val="28"/>
          <w:szCs w:val="28"/>
        </w:rPr>
      </w:pPr>
      <w:r w:rsidRPr="00D4671C">
        <w:rPr>
          <w:color w:val="auto"/>
          <w:sz w:val="28"/>
          <w:szCs w:val="28"/>
        </w:rPr>
        <w:t xml:space="preserve">4.4. Список литературы строится в алфавитном порядке, с указанием города и названия издательства, года выпуска, количества страниц документа (книги), если он полностью изучен. Допускается оформление списка литературы по основным разделам изучаемого предмета (курса). </w:t>
      </w:r>
    </w:p>
    <w:p w:rsidR="00FB25E4" w:rsidRPr="00D4671C" w:rsidRDefault="00FB25E4" w:rsidP="00FB25E4">
      <w:pPr>
        <w:pStyle w:val="a3"/>
        <w:spacing w:after="0" w:line="230" w:lineRule="auto"/>
        <w:rPr>
          <w:bCs/>
          <w:color w:val="auto"/>
          <w:sz w:val="28"/>
          <w:szCs w:val="28"/>
        </w:rPr>
      </w:pPr>
      <w:r w:rsidRPr="00D4671C">
        <w:rPr>
          <w:bCs/>
          <w:color w:val="auto"/>
          <w:sz w:val="28"/>
          <w:szCs w:val="28"/>
        </w:rPr>
        <w:t>5. Утверждение рабочей программы.</w:t>
      </w:r>
    </w:p>
    <w:p w:rsidR="00FB25E4" w:rsidRPr="00D4671C" w:rsidRDefault="00FB25E4" w:rsidP="00FB25E4">
      <w:pPr>
        <w:pStyle w:val="a3"/>
        <w:spacing w:after="0" w:line="230" w:lineRule="auto"/>
        <w:rPr>
          <w:sz w:val="28"/>
          <w:szCs w:val="28"/>
        </w:rPr>
      </w:pPr>
      <w:r w:rsidRPr="00D4671C">
        <w:rPr>
          <w:sz w:val="28"/>
          <w:szCs w:val="28"/>
        </w:rPr>
        <w:t xml:space="preserve">5.1. Рабочая программа утверждается ежегодно в начале учебного года (до 15 сентября текущего года) директором школы. </w:t>
      </w:r>
    </w:p>
    <w:p w:rsidR="00FB25E4" w:rsidRPr="00D4671C" w:rsidRDefault="00FB25E4" w:rsidP="00FB25E4">
      <w:pPr>
        <w:pStyle w:val="a3"/>
        <w:spacing w:after="0" w:line="230" w:lineRule="auto"/>
        <w:rPr>
          <w:color w:val="auto"/>
          <w:sz w:val="28"/>
          <w:szCs w:val="28"/>
        </w:rPr>
      </w:pPr>
      <w:r w:rsidRPr="00D4671C">
        <w:rPr>
          <w:iCs/>
          <w:color w:val="auto"/>
          <w:sz w:val="28"/>
          <w:szCs w:val="28"/>
        </w:rPr>
        <w:t xml:space="preserve">5.2. </w:t>
      </w:r>
      <w:r w:rsidRPr="00D4671C">
        <w:rPr>
          <w:color w:val="auto"/>
          <w:sz w:val="28"/>
          <w:szCs w:val="28"/>
        </w:rPr>
        <w:t xml:space="preserve">Утверждение Программы предполагает следующие процедуры: </w:t>
      </w:r>
    </w:p>
    <w:p w:rsidR="00FB25E4" w:rsidRPr="00D4671C" w:rsidRDefault="00FB25E4" w:rsidP="00FB25E4">
      <w:pPr>
        <w:pStyle w:val="stylet3"/>
        <w:numPr>
          <w:ilvl w:val="0"/>
          <w:numId w:val="4"/>
        </w:numPr>
        <w:spacing w:before="0" w:beforeAutospacing="0" w:after="0" w:afterAutospacing="0" w:line="230" w:lineRule="auto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обсуждение и принятие Программы на заседании предметного методического объединения; В протоколе заседания методического объединения учителей-предметников указывается факт соответствия Программы установленным требованиям.</w:t>
      </w:r>
    </w:p>
    <w:p w:rsidR="00FB25E4" w:rsidRPr="00D4671C" w:rsidRDefault="00FB25E4" w:rsidP="00FB25E4">
      <w:pPr>
        <w:pStyle w:val="a3"/>
        <w:numPr>
          <w:ilvl w:val="0"/>
          <w:numId w:val="4"/>
        </w:numPr>
        <w:spacing w:before="0" w:after="0" w:line="230" w:lineRule="auto"/>
        <w:rPr>
          <w:sz w:val="28"/>
          <w:szCs w:val="28"/>
        </w:rPr>
      </w:pPr>
      <w:r w:rsidRPr="00D4671C">
        <w:rPr>
          <w:sz w:val="28"/>
          <w:szCs w:val="28"/>
        </w:rPr>
        <w:t xml:space="preserve">получение экспертного заключения (согласования) у заместителя директора, курирующего данного педагога, предмет, курс, направление деятельности и пр. Допускается проведение экспертизы Программы с привлечением внешних экспертов. </w:t>
      </w:r>
    </w:p>
    <w:p w:rsidR="00FB25E4" w:rsidRPr="00D4671C" w:rsidRDefault="00FB25E4" w:rsidP="00FB25E4">
      <w:pPr>
        <w:pStyle w:val="a3"/>
        <w:spacing w:after="0" w:line="230" w:lineRule="auto"/>
        <w:rPr>
          <w:sz w:val="28"/>
          <w:szCs w:val="28"/>
        </w:rPr>
      </w:pPr>
      <w:r w:rsidRPr="00D4671C">
        <w:rPr>
          <w:sz w:val="28"/>
          <w:szCs w:val="28"/>
        </w:rPr>
        <w:t>5.3. При несоответствии Программы установленным данным Положением требованиям, руководитель образовательного учреждения накладывает резолюцию о необходимости доработки с указанием конкретного срока ис</w:t>
      </w:r>
      <w:r>
        <w:rPr>
          <w:sz w:val="28"/>
          <w:szCs w:val="28"/>
        </w:rPr>
        <w:t>полнения.</w:t>
      </w:r>
    </w:p>
    <w:p w:rsidR="00FB25E4" w:rsidRDefault="00FB25E4" w:rsidP="00FB25E4">
      <w:pPr>
        <w:pStyle w:val="stylet3"/>
        <w:spacing w:before="120" w:beforeAutospacing="0" w:after="0" w:afterAutospacing="0" w:line="230" w:lineRule="auto"/>
        <w:jc w:val="both"/>
        <w:rPr>
          <w:sz w:val="28"/>
          <w:szCs w:val="28"/>
        </w:rPr>
      </w:pPr>
      <w:r w:rsidRPr="00D4671C">
        <w:rPr>
          <w:sz w:val="28"/>
          <w:szCs w:val="28"/>
        </w:rPr>
        <w:t>5.4. При внесении изменений, дополнений в Программу в течение года  необходимо представить обоснования изменений в пояснительной записке и все изменения, дополнения согласовывать с заместителем директора, курирующим педагога</w:t>
      </w:r>
      <w:r>
        <w:rPr>
          <w:sz w:val="28"/>
          <w:szCs w:val="28"/>
        </w:rPr>
        <w:t>.</w:t>
      </w:r>
    </w:p>
    <w:p w:rsidR="00FB25E4" w:rsidRPr="00D4671C" w:rsidRDefault="00FB25E4" w:rsidP="00FB25E4">
      <w:pPr>
        <w:pStyle w:val="stylet3"/>
        <w:spacing w:before="120" w:beforeAutospacing="0" w:after="0" w:afterAutospacing="0" w:line="230" w:lineRule="auto"/>
        <w:jc w:val="both"/>
        <w:rPr>
          <w:sz w:val="28"/>
          <w:szCs w:val="28"/>
        </w:rPr>
        <w:sectPr w:rsidR="00FB25E4" w:rsidRPr="00D4671C" w:rsidSect="0054638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B25E4" w:rsidRDefault="00FB25E4" w:rsidP="00FB25E4">
      <w:pPr>
        <w:tabs>
          <w:tab w:val="left" w:pos="9288"/>
        </w:tabs>
        <w:jc w:val="right"/>
        <w:rPr>
          <w:sz w:val="32"/>
        </w:rPr>
      </w:pPr>
      <w:r>
        <w:rPr>
          <w:sz w:val="32"/>
        </w:rPr>
        <w:lastRenderedPageBreak/>
        <w:t>Приложение1</w:t>
      </w:r>
    </w:p>
    <w:p w:rsidR="00FB25E4" w:rsidRDefault="00FB25E4" w:rsidP="00FB25E4">
      <w:pPr>
        <w:tabs>
          <w:tab w:val="left" w:pos="9288"/>
        </w:tabs>
        <w:jc w:val="center"/>
        <w:rPr>
          <w:sz w:val="32"/>
        </w:rPr>
      </w:pPr>
      <w:r w:rsidRPr="001405E0">
        <w:rPr>
          <w:sz w:val="32"/>
        </w:rPr>
        <w:t xml:space="preserve">Муниципальное бюджетное общеобразовательное учреждение </w:t>
      </w:r>
      <w:r>
        <w:rPr>
          <w:sz w:val="32"/>
        </w:rPr>
        <w:t>г.Иркутска</w:t>
      </w:r>
    </w:p>
    <w:p w:rsidR="00FB25E4" w:rsidRDefault="00FB25E4" w:rsidP="00FB25E4">
      <w:pPr>
        <w:tabs>
          <w:tab w:val="left" w:pos="9288"/>
        </w:tabs>
        <w:jc w:val="center"/>
        <w:rPr>
          <w:sz w:val="32"/>
        </w:rPr>
      </w:pPr>
      <w:r w:rsidRPr="001405E0">
        <w:rPr>
          <w:sz w:val="32"/>
        </w:rPr>
        <w:t>средняя общеобразовательная школа № 8</w:t>
      </w:r>
      <w:r>
        <w:rPr>
          <w:sz w:val="32"/>
        </w:rPr>
        <w:t>0</w:t>
      </w:r>
    </w:p>
    <w:p w:rsidR="00FB25E4" w:rsidRDefault="00FB25E4" w:rsidP="00FB25E4">
      <w:pPr>
        <w:tabs>
          <w:tab w:val="left" w:pos="9288"/>
        </w:tabs>
        <w:jc w:val="center"/>
        <w:rPr>
          <w:sz w:val="32"/>
        </w:rPr>
      </w:pPr>
    </w:p>
    <w:p w:rsidR="00FB25E4" w:rsidRPr="001405E0" w:rsidRDefault="00FB25E4" w:rsidP="00FB25E4">
      <w:pPr>
        <w:tabs>
          <w:tab w:val="left" w:pos="9288"/>
        </w:tabs>
        <w:jc w:val="center"/>
        <w:rPr>
          <w:sz w:val="32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725"/>
        <w:gridCol w:w="4725"/>
        <w:gridCol w:w="4726"/>
      </w:tblGrid>
      <w:tr w:rsidR="00FB25E4" w:rsidTr="007C75D2">
        <w:tblPrEx>
          <w:tblCellMar>
            <w:top w:w="0" w:type="dxa"/>
            <w:bottom w:w="0" w:type="dxa"/>
          </w:tblCellMar>
        </w:tblPrEx>
        <w:tc>
          <w:tcPr>
            <w:tcW w:w="4725" w:type="dxa"/>
          </w:tcPr>
          <w:p w:rsidR="00FB25E4" w:rsidRDefault="00FB25E4" w:rsidP="007C75D2">
            <w:pPr>
              <w:rPr>
                <w:sz w:val="28"/>
              </w:rPr>
            </w:pPr>
            <w:r>
              <w:rPr>
                <w:sz w:val="28"/>
              </w:rPr>
              <w:t>Утверждаю ____________________</w:t>
            </w:r>
          </w:p>
          <w:p w:rsidR="00FB25E4" w:rsidRDefault="00FB25E4" w:rsidP="007C75D2">
            <w:pPr>
              <w:rPr>
                <w:sz w:val="28"/>
              </w:rPr>
            </w:pPr>
          </w:p>
          <w:p w:rsidR="00FB25E4" w:rsidRDefault="00FB25E4" w:rsidP="007C75D2">
            <w:pPr>
              <w:rPr>
                <w:sz w:val="28"/>
              </w:rPr>
            </w:pPr>
            <w:r>
              <w:rPr>
                <w:sz w:val="28"/>
              </w:rPr>
              <w:t>Директор МБОУ СОШ № 80</w:t>
            </w:r>
          </w:p>
          <w:p w:rsidR="00FB25E4" w:rsidRDefault="00FB25E4" w:rsidP="007C75D2">
            <w:pPr>
              <w:rPr>
                <w:sz w:val="28"/>
              </w:rPr>
            </w:pPr>
          </w:p>
          <w:p w:rsidR="00FB25E4" w:rsidRDefault="00FB25E4" w:rsidP="007C75D2">
            <w:r>
              <w:rPr>
                <w:sz w:val="28"/>
              </w:rPr>
              <w:t>Горшкова Л.П.</w:t>
            </w:r>
          </w:p>
          <w:p w:rsidR="00FB25E4" w:rsidRDefault="00FB25E4" w:rsidP="007C75D2">
            <w:pPr>
              <w:rPr>
                <w:sz w:val="28"/>
              </w:rPr>
            </w:pPr>
          </w:p>
          <w:p w:rsidR="00FB25E4" w:rsidRDefault="00FB25E4" w:rsidP="007C75D2">
            <w:pPr>
              <w:rPr>
                <w:sz w:val="28"/>
              </w:rPr>
            </w:pPr>
          </w:p>
        </w:tc>
        <w:tc>
          <w:tcPr>
            <w:tcW w:w="4725" w:type="dxa"/>
          </w:tcPr>
          <w:p w:rsidR="00FB25E4" w:rsidRDefault="00FB25E4" w:rsidP="007C75D2">
            <w:pPr>
              <w:rPr>
                <w:sz w:val="28"/>
              </w:rPr>
            </w:pPr>
            <w:r>
              <w:rPr>
                <w:sz w:val="28"/>
              </w:rPr>
              <w:t xml:space="preserve">Согласовано </w:t>
            </w:r>
          </w:p>
          <w:p w:rsidR="00FB25E4" w:rsidRDefault="00FB25E4" w:rsidP="007C75D2">
            <w:pPr>
              <w:rPr>
                <w:sz w:val="28"/>
              </w:rPr>
            </w:pPr>
            <w:r>
              <w:rPr>
                <w:sz w:val="28"/>
              </w:rPr>
              <w:t>Заместитель директора по УВР</w:t>
            </w:r>
          </w:p>
          <w:p w:rsidR="00FB25E4" w:rsidRDefault="00FB25E4" w:rsidP="007C75D2">
            <w:pPr>
              <w:rPr>
                <w:sz w:val="28"/>
              </w:rPr>
            </w:pPr>
            <w:r>
              <w:rPr>
                <w:sz w:val="28"/>
              </w:rPr>
              <w:t>Шепелюк Н.В. или Тетерина Т.А.</w:t>
            </w:r>
          </w:p>
          <w:p w:rsidR="00FB25E4" w:rsidRDefault="00FB25E4" w:rsidP="007C75D2">
            <w:pPr>
              <w:rPr>
                <w:sz w:val="28"/>
              </w:rPr>
            </w:pPr>
            <w:r>
              <w:rPr>
                <w:sz w:val="28"/>
              </w:rPr>
              <w:t>____________________________</w:t>
            </w:r>
          </w:p>
          <w:p w:rsidR="00FB25E4" w:rsidRDefault="00FB25E4" w:rsidP="007C75D2">
            <w:pPr>
              <w:rPr>
                <w:sz w:val="28"/>
              </w:rPr>
            </w:pPr>
            <w:r>
              <w:rPr>
                <w:sz w:val="28"/>
              </w:rPr>
              <w:t>«            » _____________2016 г</w:t>
            </w:r>
          </w:p>
        </w:tc>
        <w:tc>
          <w:tcPr>
            <w:tcW w:w="4726" w:type="dxa"/>
          </w:tcPr>
          <w:p w:rsidR="00FB25E4" w:rsidRDefault="00FB25E4" w:rsidP="007C75D2">
            <w:pPr>
              <w:rPr>
                <w:sz w:val="28"/>
              </w:rPr>
            </w:pPr>
            <w:r>
              <w:rPr>
                <w:sz w:val="28"/>
              </w:rPr>
              <w:t>Рассмотрено на заседании МО</w:t>
            </w:r>
          </w:p>
          <w:p w:rsidR="00FB25E4" w:rsidRDefault="00FB25E4" w:rsidP="007C75D2">
            <w:pPr>
              <w:rPr>
                <w:sz w:val="28"/>
              </w:rPr>
            </w:pPr>
            <w:r>
              <w:rPr>
                <w:sz w:val="28"/>
              </w:rPr>
              <w:t>Протокол № _______________</w:t>
            </w:r>
          </w:p>
          <w:p w:rsidR="00FB25E4" w:rsidRDefault="00FB25E4" w:rsidP="007C75D2">
            <w:pPr>
              <w:rPr>
                <w:sz w:val="28"/>
              </w:rPr>
            </w:pPr>
            <w:r>
              <w:rPr>
                <w:sz w:val="28"/>
              </w:rPr>
              <w:t xml:space="preserve">От «         » ______________ 2016 г            </w:t>
            </w:r>
          </w:p>
          <w:p w:rsidR="00FB25E4" w:rsidRDefault="00FB25E4" w:rsidP="007C75D2">
            <w:pPr>
              <w:rPr>
                <w:sz w:val="28"/>
              </w:rPr>
            </w:pPr>
          </w:p>
          <w:p w:rsidR="00FB25E4" w:rsidRDefault="00FB25E4" w:rsidP="007C75D2">
            <w:pPr>
              <w:rPr>
                <w:sz w:val="28"/>
              </w:rPr>
            </w:pPr>
            <w:r>
              <w:rPr>
                <w:sz w:val="28"/>
              </w:rPr>
              <w:t xml:space="preserve">Руководитель МО </w:t>
            </w:r>
          </w:p>
          <w:p w:rsidR="00FB25E4" w:rsidRDefault="00FB25E4" w:rsidP="007C75D2">
            <w:pPr>
              <w:rPr>
                <w:sz w:val="28"/>
              </w:rPr>
            </w:pPr>
          </w:p>
        </w:tc>
      </w:tr>
    </w:tbl>
    <w:p w:rsidR="00FB25E4" w:rsidRDefault="00FB25E4" w:rsidP="00FB25E4">
      <w:pPr>
        <w:pStyle w:val="a4"/>
      </w:pPr>
    </w:p>
    <w:p w:rsidR="00FB25E4" w:rsidRDefault="00FB25E4" w:rsidP="00FB25E4">
      <w:pPr>
        <w:pStyle w:val="a4"/>
      </w:pPr>
      <w:r>
        <w:t xml:space="preserve">РАБОЧАЯ ПРОГРАММА </w:t>
      </w:r>
    </w:p>
    <w:p w:rsidR="00FB25E4" w:rsidRDefault="00FB25E4" w:rsidP="00FB25E4"/>
    <w:p w:rsidR="00FB25E4" w:rsidRDefault="00FB25E4" w:rsidP="00FB25E4">
      <w:pPr>
        <w:spacing w:line="360" w:lineRule="auto"/>
        <w:rPr>
          <w:sz w:val="32"/>
        </w:rPr>
      </w:pPr>
      <w:r>
        <w:rPr>
          <w:sz w:val="32"/>
          <w:u w:val="single"/>
        </w:rPr>
        <w:t>ПРЕДМЕТ:</w:t>
      </w:r>
      <w:r>
        <w:rPr>
          <w:sz w:val="32"/>
        </w:rPr>
        <w:t xml:space="preserve"> </w:t>
      </w:r>
    </w:p>
    <w:p w:rsidR="00FB25E4" w:rsidRDefault="00FB25E4" w:rsidP="00FB25E4">
      <w:pPr>
        <w:spacing w:line="360" w:lineRule="auto"/>
        <w:rPr>
          <w:sz w:val="32"/>
        </w:rPr>
      </w:pPr>
      <w:r>
        <w:rPr>
          <w:sz w:val="32"/>
          <w:u w:val="single"/>
        </w:rPr>
        <w:t>УЧЕБНЫЙ ГОД:</w:t>
      </w:r>
      <w:r>
        <w:rPr>
          <w:sz w:val="32"/>
        </w:rPr>
        <w:t xml:space="preserve"> </w:t>
      </w:r>
    </w:p>
    <w:p w:rsidR="00FB25E4" w:rsidRDefault="00FB25E4" w:rsidP="00FB25E4">
      <w:pPr>
        <w:spacing w:line="360" w:lineRule="auto"/>
        <w:rPr>
          <w:sz w:val="32"/>
        </w:rPr>
      </w:pPr>
      <w:r>
        <w:rPr>
          <w:sz w:val="32"/>
          <w:u w:val="single"/>
        </w:rPr>
        <w:t>УЧИТЕЛЬ:</w:t>
      </w:r>
      <w:r>
        <w:rPr>
          <w:sz w:val="32"/>
        </w:rPr>
        <w:t xml:space="preserve"> </w:t>
      </w:r>
      <w:r w:rsidRPr="00EC675F">
        <w:rPr>
          <w:sz w:val="32"/>
        </w:rPr>
        <w:t xml:space="preserve"> </w:t>
      </w:r>
    </w:p>
    <w:p w:rsidR="00FB25E4" w:rsidRDefault="00FB25E4" w:rsidP="00FB25E4">
      <w:pPr>
        <w:spacing w:line="360" w:lineRule="auto"/>
        <w:rPr>
          <w:sz w:val="32"/>
        </w:rPr>
      </w:pPr>
      <w:r>
        <w:rPr>
          <w:sz w:val="32"/>
          <w:u w:val="single"/>
        </w:rPr>
        <w:t>НАЗВАНИЕ ПРОГРАММЫ:</w:t>
      </w:r>
      <w:r>
        <w:rPr>
          <w:sz w:val="32"/>
        </w:rPr>
        <w:t xml:space="preserve"> </w:t>
      </w:r>
    </w:p>
    <w:p w:rsidR="00FB25E4" w:rsidRDefault="00FB25E4" w:rsidP="00FB25E4">
      <w:pPr>
        <w:spacing w:line="360" w:lineRule="auto"/>
        <w:rPr>
          <w:sz w:val="32"/>
        </w:rPr>
      </w:pPr>
      <w:r>
        <w:rPr>
          <w:sz w:val="32"/>
          <w:u w:val="single"/>
        </w:rPr>
        <w:t>ВИД ПРОГРАММЫ</w:t>
      </w:r>
      <w:r>
        <w:rPr>
          <w:sz w:val="32"/>
        </w:rPr>
        <w:t xml:space="preserve">: </w:t>
      </w:r>
    </w:p>
    <w:p w:rsidR="00FB25E4" w:rsidRPr="009F1F53" w:rsidRDefault="00FB25E4" w:rsidP="00FB25E4">
      <w:pPr>
        <w:spacing w:line="360" w:lineRule="auto"/>
        <w:rPr>
          <w:sz w:val="32"/>
          <w:u w:val="single"/>
        </w:rPr>
      </w:pPr>
      <w:r w:rsidRPr="00A52297">
        <w:rPr>
          <w:sz w:val="32"/>
          <w:u w:val="single"/>
        </w:rPr>
        <w:t>УЧЕБНИК:</w:t>
      </w:r>
    </w:p>
    <w:p w:rsidR="00FB25E4" w:rsidRDefault="00FB25E4" w:rsidP="00FB25E4">
      <w:pPr>
        <w:spacing w:line="360" w:lineRule="auto"/>
        <w:rPr>
          <w:sz w:val="32"/>
        </w:rPr>
      </w:pPr>
      <w:r>
        <w:rPr>
          <w:sz w:val="32"/>
          <w:u w:val="single"/>
        </w:rPr>
        <w:t>КЛАСС</w:t>
      </w:r>
      <w:r>
        <w:rPr>
          <w:sz w:val="32"/>
        </w:rPr>
        <w:t xml:space="preserve">: </w:t>
      </w:r>
    </w:p>
    <w:p w:rsidR="00FB25E4" w:rsidRDefault="00FB25E4" w:rsidP="00FB25E4">
      <w:pPr>
        <w:spacing w:line="360" w:lineRule="auto"/>
      </w:pPr>
      <w:r>
        <w:rPr>
          <w:sz w:val="32"/>
          <w:u w:val="single"/>
        </w:rPr>
        <w:t>КОЛИЧЕСТВО ЧАСОВ:</w:t>
      </w:r>
    </w:p>
    <w:p w:rsidR="00FB25E4" w:rsidRPr="00017B1A" w:rsidRDefault="00FB25E4" w:rsidP="00FB25E4">
      <w:pPr>
        <w:tabs>
          <w:tab w:val="left" w:pos="9288"/>
        </w:tabs>
        <w:ind w:left="360"/>
        <w:jc w:val="right"/>
        <w:rPr>
          <w:sz w:val="28"/>
          <w:szCs w:val="28"/>
        </w:rPr>
      </w:pPr>
      <w:r w:rsidRPr="00017B1A">
        <w:rPr>
          <w:sz w:val="28"/>
          <w:szCs w:val="28"/>
        </w:rPr>
        <w:lastRenderedPageBreak/>
        <w:t>Приложение 2</w:t>
      </w:r>
    </w:p>
    <w:p w:rsidR="00FB25E4" w:rsidRPr="00010D64" w:rsidRDefault="00FB25E4" w:rsidP="00FB25E4">
      <w:pPr>
        <w:pStyle w:val="a3"/>
        <w:spacing w:before="0" w:after="0" w:line="360" w:lineRule="auto"/>
        <w:jc w:val="center"/>
        <w:rPr>
          <w:color w:val="auto"/>
          <w:sz w:val="32"/>
        </w:rPr>
      </w:pPr>
      <w:r>
        <w:rPr>
          <w:color w:val="auto"/>
          <w:sz w:val="32"/>
        </w:rPr>
        <w:t>Форма составления т</w:t>
      </w:r>
      <w:r w:rsidRPr="00010D64">
        <w:rPr>
          <w:color w:val="auto"/>
          <w:sz w:val="32"/>
        </w:rPr>
        <w:t>ематическ</w:t>
      </w:r>
      <w:r>
        <w:rPr>
          <w:color w:val="auto"/>
          <w:sz w:val="32"/>
        </w:rPr>
        <w:t>ого</w:t>
      </w:r>
      <w:r w:rsidRPr="00010D64">
        <w:rPr>
          <w:color w:val="auto"/>
          <w:sz w:val="32"/>
        </w:rPr>
        <w:t xml:space="preserve"> план</w:t>
      </w:r>
      <w:r>
        <w:rPr>
          <w:color w:val="auto"/>
          <w:sz w:val="32"/>
        </w:rPr>
        <w:t>а</w:t>
      </w:r>
      <w:r w:rsidRPr="00010D64">
        <w:rPr>
          <w:color w:val="auto"/>
          <w:sz w:val="32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1"/>
        <w:gridCol w:w="2950"/>
        <w:gridCol w:w="7918"/>
        <w:gridCol w:w="973"/>
        <w:gridCol w:w="1114"/>
      </w:tblGrid>
      <w:tr w:rsidR="00FB25E4" w:rsidTr="007C75D2">
        <w:tblPrEx>
          <w:tblCellMar>
            <w:top w:w="0" w:type="dxa"/>
            <w:bottom w:w="0" w:type="dxa"/>
          </w:tblCellMar>
        </w:tblPrEx>
        <w:trPr>
          <w:trHeight w:val="1088"/>
        </w:trPr>
        <w:tc>
          <w:tcPr>
            <w:tcW w:w="447" w:type="pct"/>
          </w:tcPr>
          <w:p w:rsidR="00FB25E4" w:rsidRDefault="00FB25E4" w:rsidP="007C75D2">
            <w:pPr>
              <w:ind w:right="799"/>
              <w:jc w:val="both"/>
              <w:rPr>
                <w:sz w:val="32"/>
              </w:rPr>
            </w:pPr>
            <w:r>
              <w:rPr>
                <w:sz w:val="32"/>
              </w:rPr>
              <w:t>№</w:t>
            </w:r>
          </w:p>
        </w:tc>
        <w:tc>
          <w:tcPr>
            <w:tcW w:w="1041" w:type="pct"/>
          </w:tcPr>
          <w:p w:rsidR="00FB25E4" w:rsidRDefault="00FB25E4" w:rsidP="007C75D2">
            <w:pPr>
              <w:ind w:right="799"/>
              <w:jc w:val="both"/>
              <w:rPr>
                <w:sz w:val="32"/>
              </w:rPr>
            </w:pPr>
            <w:r>
              <w:rPr>
                <w:sz w:val="32"/>
              </w:rPr>
              <w:t>дата</w:t>
            </w:r>
          </w:p>
        </w:tc>
        <w:tc>
          <w:tcPr>
            <w:tcW w:w="2781" w:type="pct"/>
          </w:tcPr>
          <w:p w:rsidR="00FB25E4" w:rsidRDefault="00FB25E4" w:rsidP="007C75D2">
            <w:pPr>
              <w:jc w:val="both"/>
              <w:rPr>
                <w:sz w:val="32"/>
              </w:rPr>
            </w:pPr>
            <w:r>
              <w:rPr>
                <w:sz w:val="32"/>
              </w:rPr>
              <w:t>Тема раздела</w:t>
            </w:r>
          </w:p>
        </w:tc>
        <w:tc>
          <w:tcPr>
            <w:tcW w:w="333" w:type="pct"/>
          </w:tcPr>
          <w:p w:rsidR="00FB25E4" w:rsidRDefault="00FB25E4" w:rsidP="007C75D2">
            <w:pPr>
              <w:jc w:val="both"/>
              <w:rPr>
                <w:sz w:val="32"/>
              </w:rPr>
            </w:pPr>
            <w:r>
              <w:rPr>
                <w:sz w:val="32"/>
              </w:rPr>
              <w:t>Кол-во часов</w:t>
            </w:r>
          </w:p>
        </w:tc>
        <w:tc>
          <w:tcPr>
            <w:tcW w:w="398" w:type="pct"/>
          </w:tcPr>
          <w:p w:rsidR="00FB25E4" w:rsidRDefault="00FB25E4" w:rsidP="007C75D2">
            <w:pPr>
              <w:jc w:val="both"/>
              <w:rPr>
                <w:sz w:val="32"/>
              </w:rPr>
            </w:pPr>
            <w:r>
              <w:rPr>
                <w:sz w:val="32"/>
              </w:rPr>
              <w:t xml:space="preserve"> Кол-во контр. работ </w:t>
            </w:r>
          </w:p>
        </w:tc>
      </w:tr>
      <w:tr w:rsidR="00FB25E4" w:rsidTr="007C75D2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47" w:type="pct"/>
          </w:tcPr>
          <w:p w:rsidR="00FB25E4" w:rsidRDefault="00FB25E4" w:rsidP="007C75D2">
            <w:pPr>
              <w:jc w:val="both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41" w:type="pct"/>
          </w:tcPr>
          <w:p w:rsidR="00FB25E4" w:rsidRPr="00860F8E" w:rsidRDefault="00FB25E4" w:rsidP="007C75D2">
            <w:pPr>
              <w:jc w:val="both"/>
              <w:rPr>
                <w:sz w:val="32"/>
              </w:rPr>
            </w:pPr>
          </w:p>
        </w:tc>
        <w:tc>
          <w:tcPr>
            <w:tcW w:w="2781" w:type="pct"/>
          </w:tcPr>
          <w:p w:rsidR="00FB25E4" w:rsidRDefault="00FB25E4" w:rsidP="007C75D2">
            <w:pPr>
              <w:rPr>
                <w:sz w:val="28"/>
              </w:rPr>
            </w:pPr>
          </w:p>
        </w:tc>
        <w:tc>
          <w:tcPr>
            <w:tcW w:w="333" w:type="pct"/>
          </w:tcPr>
          <w:p w:rsidR="00FB25E4" w:rsidRDefault="00FB25E4" w:rsidP="007C75D2">
            <w:pPr>
              <w:rPr>
                <w:sz w:val="28"/>
              </w:rPr>
            </w:pPr>
          </w:p>
        </w:tc>
        <w:tc>
          <w:tcPr>
            <w:tcW w:w="398" w:type="pct"/>
          </w:tcPr>
          <w:p w:rsidR="00FB25E4" w:rsidRDefault="00FB25E4" w:rsidP="007C75D2">
            <w:pPr>
              <w:rPr>
                <w:sz w:val="28"/>
              </w:rPr>
            </w:pPr>
          </w:p>
        </w:tc>
      </w:tr>
      <w:tr w:rsidR="00FB25E4" w:rsidTr="007C75D2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47" w:type="pct"/>
          </w:tcPr>
          <w:p w:rsidR="00FB25E4" w:rsidRDefault="00FB25E4" w:rsidP="007C75D2">
            <w:pPr>
              <w:jc w:val="both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1041" w:type="pct"/>
          </w:tcPr>
          <w:p w:rsidR="00FB25E4" w:rsidRPr="00860F8E" w:rsidRDefault="00FB25E4" w:rsidP="007C75D2">
            <w:pPr>
              <w:jc w:val="both"/>
              <w:rPr>
                <w:sz w:val="32"/>
              </w:rPr>
            </w:pPr>
          </w:p>
        </w:tc>
        <w:tc>
          <w:tcPr>
            <w:tcW w:w="2781" w:type="pct"/>
          </w:tcPr>
          <w:p w:rsidR="00FB25E4" w:rsidRDefault="00FB25E4" w:rsidP="007C75D2">
            <w:pPr>
              <w:rPr>
                <w:sz w:val="28"/>
              </w:rPr>
            </w:pPr>
          </w:p>
        </w:tc>
        <w:tc>
          <w:tcPr>
            <w:tcW w:w="333" w:type="pct"/>
          </w:tcPr>
          <w:p w:rsidR="00FB25E4" w:rsidRDefault="00FB25E4" w:rsidP="007C75D2">
            <w:pPr>
              <w:rPr>
                <w:sz w:val="28"/>
              </w:rPr>
            </w:pPr>
          </w:p>
        </w:tc>
        <w:tc>
          <w:tcPr>
            <w:tcW w:w="398" w:type="pct"/>
          </w:tcPr>
          <w:p w:rsidR="00FB25E4" w:rsidRPr="00860F8E" w:rsidRDefault="00FB25E4" w:rsidP="007C75D2">
            <w:pPr>
              <w:rPr>
                <w:sz w:val="28"/>
              </w:rPr>
            </w:pPr>
          </w:p>
        </w:tc>
      </w:tr>
      <w:tr w:rsidR="00FB25E4" w:rsidRPr="00A41E8D" w:rsidTr="007C75D2">
        <w:tblPrEx>
          <w:tblCellMar>
            <w:top w:w="0" w:type="dxa"/>
            <w:bottom w:w="0" w:type="dxa"/>
          </w:tblCellMar>
        </w:tblPrEx>
        <w:tc>
          <w:tcPr>
            <w:tcW w:w="447" w:type="pct"/>
          </w:tcPr>
          <w:p w:rsidR="00FB25E4" w:rsidRPr="00A41E8D" w:rsidRDefault="00FB25E4" w:rsidP="007C75D2">
            <w:pPr>
              <w:rPr>
                <w:b/>
              </w:rPr>
            </w:pPr>
          </w:p>
        </w:tc>
        <w:tc>
          <w:tcPr>
            <w:tcW w:w="1041" w:type="pct"/>
          </w:tcPr>
          <w:p w:rsidR="00FB25E4" w:rsidRPr="00A41E8D" w:rsidRDefault="00FB25E4" w:rsidP="007C75D2">
            <w:pPr>
              <w:rPr>
                <w:b/>
                <w:sz w:val="28"/>
              </w:rPr>
            </w:pPr>
          </w:p>
        </w:tc>
        <w:tc>
          <w:tcPr>
            <w:tcW w:w="2781" w:type="pct"/>
          </w:tcPr>
          <w:p w:rsidR="00FB25E4" w:rsidRPr="00A41E8D" w:rsidRDefault="00FB25E4" w:rsidP="007C75D2">
            <w:pPr>
              <w:rPr>
                <w:b/>
                <w:sz w:val="28"/>
              </w:rPr>
            </w:pPr>
            <w:r w:rsidRPr="00A41E8D">
              <w:rPr>
                <w:b/>
                <w:sz w:val="28"/>
              </w:rPr>
              <w:t>Итого</w:t>
            </w:r>
          </w:p>
        </w:tc>
        <w:tc>
          <w:tcPr>
            <w:tcW w:w="333" w:type="pct"/>
          </w:tcPr>
          <w:p w:rsidR="00FB25E4" w:rsidRPr="00A41E8D" w:rsidRDefault="00FB25E4" w:rsidP="007C75D2">
            <w:pPr>
              <w:rPr>
                <w:b/>
                <w:sz w:val="28"/>
              </w:rPr>
            </w:pPr>
          </w:p>
        </w:tc>
        <w:tc>
          <w:tcPr>
            <w:tcW w:w="398" w:type="pct"/>
          </w:tcPr>
          <w:p w:rsidR="00FB25E4" w:rsidRPr="00A41E8D" w:rsidRDefault="00FB25E4" w:rsidP="007C75D2">
            <w:pPr>
              <w:rPr>
                <w:b/>
                <w:sz w:val="28"/>
              </w:rPr>
            </w:pPr>
          </w:p>
        </w:tc>
      </w:tr>
    </w:tbl>
    <w:p w:rsidR="00FB25E4" w:rsidRDefault="00FB25E4" w:rsidP="00FB25E4">
      <w:pPr>
        <w:tabs>
          <w:tab w:val="left" w:pos="9288"/>
        </w:tabs>
        <w:ind w:left="360"/>
        <w:jc w:val="right"/>
      </w:pPr>
    </w:p>
    <w:p w:rsidR="00FB25E4" w:rsidRPr="00017B1A" w:rsidRDefault="00FB25E4" w:rsidP="00FB25E4">
      <w:pPr>
        <w:tabs>
          <w:tab w:val="left" w:pos="9288"/>
        </w:tabs>
        <w:ind w:left="360"/>
        <w:jc w:val="right"/>
        <w:rPr>
          <w:sz w:val="28"/>
          <w:szCs w:val="28"/>
        </w:rPr>
      </w:pPr>
      <w:r w:rsidRPr="00017B1A">
        <w:rPr>
          <w:sz w:val="28"/>
          <w:szCs w:val="28"/>
        </w:rPr>
        <w:t>Приложение 3</w:t>
      </w:r>
    </w:p>
    <w:p w:rsidR="00FB25E4" w:rsidRPr="00010D64" w:rsidRDefault="00FB25E4" w:rsidP="00FB25E4">
      <w:pPr>
        <w:pStyle w:val="a3"/>
        <w:spacing w:before="0" w:after="0" w:line="360" w:lineRule="auto"/>
        <w:jc w:val="center"/>
        <w:rPr>
          <w:color w:val="auto"/>
          <w:sz w:val="32"/>
        </w:rPr>
      </w:pPr>
      <w:r w:rsidRPr="00010D64">
        <w:rPr>
          <w:color w:val="auto"/>
          <w:sz w:val="32"/>
        </w:rPr>
        <w:t>Форма составления календарно – тематического планирования: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888"/>
        <w:gridCol w:w="820"/>
        <w:gridCol w:w="1460"/>
        <w:gridCol w:w="800"/>
        <w:gridCol w:w="963"/>
        <w:gridCol w:w="1727"/>
        <w:gridCol w:w="1939"/>
        <w:gridCol w:w="2044"/>
        <w:gridCol w:w="2478"/>
        <w:gridCol w:w="1157"/>
      </w:tblGrid>
      <w:tr w:rsidR="00FB25E4" w:rsidRPr="00010D64" w:rsidTr="007C75D2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E4" w:rsidRPr="00010D64" w:rsidRDefault="00FB25E4" w:rsidP="007C75D2">
            <w:r>
              <w:t>Н</w:t>
            </w:r>
            <w:r w:rsidRPr="00010D64">
              <w:t>омер урока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E4" w:rsidRPr="00010D64" w:rsidRDefault="00FB25E4" w:rsidP="007C75D2">
            <w:r w:rsidRPr="00010D64">
              <w:t>Дата</w:t>
            </w:r>
            <w:r>
              <w:t xml:space="preserve"> по плану</w:t>
            </w:r>
            <w:r w:rsidRPr="00010D64">
              <w:t xml:space="preserve"> 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E4" w:rsidRDefault="00FB25E4" w:rsidP="007C75D2">
            <w:r>
              <w:t>Дата</w:t>
            </w:r>
          </w:p>
          <w:p w:rsidR="00FB25E4" w:rsidRDefault="00FB25E4" w:rsidP="007C75D2">
            <w:r>
              <w:t>фактически</w:t>
            </w:r>
          </w:p>
          <w:p w:rsidR="00FB25E4" w:rsidRPr="00010D64" w:rsidRDefault="00FB25E4" w:rsidP="007C75D2">
            <w:r>
              <w:t>(и</w:t>
            </w:r>
            <w:r w:rsidRPr="00010D64">
              <w:t>зменения</w:t>
            </w:r>
            <w:r>
              <w:t>)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>
            <w:r w:rsidRPr="00010D64">
              <w:t>Тема урока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E4" w:rsidRPr="00010D64" w:rsidRDefault="00FB25E4" w:rsidP="007C75D2">
            <w:r w:rsidRPr="00010D64">
              <w:t>Цели (О,В,Р)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E4" w:rsidRPr="00010D64" w:rsidRDefault="00FB25E4" w:rsidP="007C75D2">
            <w:r w:rsidRPr="00010D64">
              <w:t>Тип урока. Методы обучения, использование ТСО, ИКТ, технология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E4" w:rsidRPr="00010D64" w:rsidRDefault="00FB25E4" w:rsidP="007C75D2">
            <w:r w:rsidRPr="00010D64">
              <w:t>Основные понятия, Межпредметные связи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E4" w:rsidRPr="00010D64" w:rsidRDefault="00FB25E4" w:rsidP="007C75D2">
            <w:r w:rsidRPr="00010D64">
              <w:t>Формирование когнитивной сферы учащихся: знание, понимание, анализ, синтез, применение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E4" w:rsidRPr="00010D64" w:rsidRDefault="00FB25E4" w:rsidP="007C75D2">
            <w:r w:rsidRPr="00010D64">
              <w:t>Организация дифференцир.работы:</w:t>
            </w:r>
          </w:p>
          <w:p w:rsidR="00FB25E4" w:rsidRPr="00010D64" w:rsidRDefault="00FB25E4" w:rsidP="007C75D2">
            <w:r w:rsidRPr="00010D64">
              <w:t>С неуспевающими, с одаренными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E4" w:rsidRPr="00010D64" w:rsidRDefault="00FB25E4" w:rsidP="007C75D2">
            <w:r w:rsidRPr="00010D64">
              <w:t>Виды и формы контроля</w:t>
            </w:r>
          </w:p>
        </w:tc>
      </w:tr>
      <w:tr w:rsidR="00FB25E4" w:rsidRPr="00010D64" w:rsidTr="007C75D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>
            <w:pPr>
              <w:rPr>
                <w:b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>
            <w:pPr>
              <w:rPr>
                <w:b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</w:tr>
      <w:tr w:rsidR="00FB25E4" w:rsidRPr="00010D64" w:rsidTr="007C75D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>
            <w:pPr>
              <w:rPr>
                <w:b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>
            <w:pPr>
              <w:rPr>
                <w:b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5E4" w:rsidRPr="00010D64" w:rsidRDefault="00FB25E4" w:rsidP="007C75D2"/>
        </w:tc>
      </w:tr>
    </w:tbl>
    <w:p w:rsidR="00FB25E4" w:rsidRPr="00017B1A" w:rsidRDefault="00FB25E4" w:rsidP="00FB25E4">
      <w:pPr>
        <w:tabs>
          <w:tab w:val="left" w:pos="9288"/>
        </w:tabs>
        <w:spacing w:before="120"/>
        <w:ind w:left="357"/>
        <w:jc w:val="right"/>
        <w:rPr>
          <w:sz w:val="28"/>
          <w:szCs w:val="28"/>
        </w:rPr>
      </w:pPr>
      <w:r w:rsidRPr="00017B1A">
        <w:rPr>
          <w:sz w:val="28"/>
          <w:szCs w:val="28"/>
        </w:rPr>
        <w:t>Приложение 4</w:t>
      </w:r>
    </w:p>
    <w:p w:rsidR="00FB25E4" w:rsidRDefault="00FB25E4" w:rsidP="00FB25E4">
      <w:pPr>
        <w:pStyle w:val="a3"/>
        <w:spacing w:before="0" w:after="0" w:line="360" w:lineRule="auto"/>
        <w:jc w:val="center"/>
      </w:pPr>
      <w:r w:rsidRPr="00010D64">
        <w:rPr>
          <w:color w:val="auto"/>
          <w:sz w:val="32"/>
        </w:rPr>
        <w:t>Форма составления календарно – тематического планирования</w:t>
      </w:r>
      <w:r>
        <w:rPr>
          <w:color w:val="auto"/>
          <w:sz w:val="32"/>
        </w:rPr>
        <w:t xml:space="preserve"> для учителей иностранного языка</w:t>
      </w:r>
      <w:r w:rsidRPr="00010D64">
        <w:rPr>
          <w:color w:val="auto"/>
          <w:sz w:val="32"/>
        </w:rPr>
        <w:t>:</w:t>
      </w:r>
    </w:p>
    <w:tbl>
      <w:tblPr>
        <w:tblW w:w="140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559"/>
        <w:gridCol w:w="1559"/>
        <w:gridCol w:w="3402"/>
        <w:gridCol w:w="2835"/>
        <w:gridCol w:w="2268"/>
      </w:tblGrid>
      <w:tr w:rsidR="00FB25E4" w:rsidTr="007C75D2">
        <w:trPr>
          <w:trHeight w:val="413"/>
          <w:jc w:val="center"/>
        </w:trPr>
        <w:tc>
          <w:tcPr>
            <w:tcW w:w="851" w:type="dxa"/>
            <w:vMerge w:val="restart"/>
            <w:shd w:val="clear" w:color="auto" w:fill="auto"/>
          </w:tcPr>
          <w:p w:rsidR="00FB25E4" w:rsidRDefault="00FB25E4" w:rsidP="007C75D2">
            <w:pPr>
              <w:jc w:val="center"/>
            </w:pPr>
            <w:r>
              <w:t>№</w:t>
            </w:r>
          </w:p>
          <w:p w:rsidR="00FB25E4" w:rsidRDefault="00FB25E4" w:rsidP="007C75D2">
            <w:pPr>
              <w:jc w:val="center"/>
            </w:pPr>
            <w:r>
              <w:t>урока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FB25E4" w:rsidRDefault="00FB25E4" w:rsidP="007C75D2">
            <w:pPr>
              <w:jc w:val="center"/>
            </w:pPr>
            <w:r>
              <w:t>Дата пров</w:t>
            </w:r>
            <w:r>
              <w:t>е</w:t>
            </w:r>
            <w:r>
              <w:t>дения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B25E4" w:rsidRDefault="00FB25E4" w:rsidP="007C75D2">
            <w:pPr>
              <w:jc w:val="center"/>
            </w:pPr>
            <w:r>
              <w:t>Тема урока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FB25E4" w:rsidRDefault="00FB25E4" w:rsidP="007C75D2">
            <w:pPr>
              <w:jc w:val="center"/>
            </w:pPr>
            <w:r>
              <w:t>Характеристика деятельности учащихся или виды учебной деятельности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FB25E4" w:rsidRDefault="00FB25E4" w:rsidP="007C75D2">
            <w:pPr>
              <w:jc w:val="center"/>
            </w:pPr>
            <w:r>
              <w:t>Планируемые результ</w:t>
            </w:r>
            <w:r>
              <w:t>а</w:t>
            </w:r>
            <w:r>
              <w:t>ты освоения материала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B25E4" w:rsidRDefault="00FB25E4" w:rsidP="007C75D2">
            <w:pPr>
              <w:jc w:val="center"/>
            </w:pPr>
            <w:r>
              <w:t>Виды контроля</w:t>
            </w:r>
          </w:p>
        </w:tc>
      </w:tr>
      <w:tr w:rsidR="00FB25E4" w:rsidTr="007C75D2">
        <w:trPr>
          <w:trHeight w:val="412"/>
          <w:jc w:val="center"/>
        </w:trPr>
        <w:tc>
          <w:tcPr>
            <w:tcW w:w="851" w:type="dxa"/>
            <w:vMerge/>
            <w:shd w:val="clear" w:color="auto" w:fill="auto"/>
          </w:tcPr>
          <w:p w:rsidR="00FB25E4" w:rsidRDefault="00FB25E4" w:rsidP="007C75D2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FB25E4" w:rsidRDefault="00FB25E4" w:rsidP="007C75D2">
            <w:pPr>
              <w:jc w:val="center"/>
            </w:pPr>
            <w:r>
              <w:t>По плану</w:t>
            </w:r>
          </w:p>
        </w:tc>
        <w:tc>
          <w:tcPr>
            <w:tcW w:w="1559" w:type="dxa"/>
            <w:shd w:val="clear" w:color="auto" w:fill="auto"/>
          </w:tcPr>
          <w:p w:rsidR="00FB25E4" w:rsidRDefault="00FB25E4" w:rsidP="007C75D2">
            <w:pPr>
              <w:jc w:val="center"/>
            </w:pPr>
            <w:r>
              <w:t>Фактически</w:t>
            </w:r>
          </w:p>
        </w:tc>
        <w:tc>
          <w:tcPr>
            <w:tcW w:w="1559" w:type="dxa"/>
            <w:vMerge/>
            <w:shd w:val="clear" w:color="auto" w:fill="auto"/>
          </w:tcPr>
          <w:p w:rsidR="00FB25E4" w:rsidRDefault="00FB25E4" w:rsidP="007C75D2">
            <w:pPr>
              <w:jc w:val="center"/>
            </w:pPr>
          </w:p>
        </w:tc>
        <w:tc>
          <w:tcPr>
            <w:tcW w:w="3402" w:type="dxa"/>
            <w:vMerge/>
            <w:shd w:val="clear" w:color="auto" w:fill="auto"/>
          </w:tcPr>
          <w:p w:rsidR="00FB25E4" w:rsidRDefault="00FB25E4" w:rsidP="007C75D2">
            <w:pPr>
              <w:jc w:val="center"/>
            </w:pPr>
          </w:p>
        </w:tc>
        <w:tc>
          <w:tcPr>
            <w:tcW w:w="2835" w:type="dxa"/>
            <w:vMerge/>
            <w:shd w:val="clear" w:color="auto" w:fill="auto"/>
          </w:tcPr>
          <w:p w:rsidR="00FB25E4" w:rsidRDefault="00FB25E4" w:rsidP="007C75D2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FB25E4" w:rsidRDefault="00FB25E4" w:rsidP="007C75D2">
            <w:pPr>
              <w:jc w:val="center"/>
            </w:pPr>
          </w:p>
        </w:tc>
      </w:tr>
      <w:tr w:rsidR="00FB25E4" w:rsidTr="007C75D2">
        <w:trPr>
          <w:jc w:val="center"/>
        </w:trPr>
        <w:tc>
          <w:tcPr>
            <w:tcW w:w="851" w:type="dxa"/>
            <w:shd w:val="clear" w:color="auto" w:fill="auto"/>
          </w:tcPr>
          <w:p w:rsidR="00FB25E4" w:rsidRDefault="00FB25E4" w:rsidP="007C75D2">
            <w:r>
              <w:t>1</w:t>
            </w:r>
          </w:p>
        </w:tc>
        <w:tc>
          <w:tcPr>
            <w:tcW w:w="1559" w:type="dxa"/>
            <w:shd w:val="clear" w:color="auto" w:fill="auto"/>
          </w:tcPr>
          <w:p w:rsidR="00FB25E4" w:rsidRDefault="00FB25E4" w:rsidP="007C75D2"/>
        </w:tc>
        <w:tc>
          <w:tcPr>
            <w:tcW w:w="1559" w:type="dxa"/>
            <w:shd w:val="clear" w:color="auto" w:fill="auto"/>
          </w:tcPr>
          <w:p w:rsidR="00FB25E4" w:rsidRDefault="00FB25E4" w:rsidP="007C75D2"/>
        </w:tc>
        <w:tc>
          <w:tcPr>
            <w:tcW w:w="1559" w:type="dxa"/>
            <w:shd w:val="clear" w:color="auto" w:fill="auto"/>
          </w:tcPr>
          <w:p w:rsidR="00FB25E4" w:rsidRDefault="00FB25E4" w:rsidP="007C75D2"/>
        </w:tc>
        <w:tc>
          <w:tcPr>
            <w:tcW w:w="3402" w:type="dxa"/>
            <w:shd w:val="clear" w:color="auto" w:fill="auto"/>
          </w:tcPr>
          <w:p w:rsidR="00FB25E4" w:rsidRDefault="00FB25E4" w:rsidP="007C75D2"/>
        </w:tc>
        <w:tc>
          <w:tcPr>
            <w:tcW w:w="2835" w:type="dxa"/>
            <w:shd w:val="clear" w:color="auto" w:fill="auto"/>
          </w:tcPr>
          <w:p w:rsidR="00FB25E4" w:rsidRDefault="00FB25E4" w:rsidP="007C75D2"/>
        </w:tc>
        <w:tc>
          <w:tcPr>
            <w:tcW w:w="2268" w:type="dxa"/>
            <w:shd w:val="clear" w:color="auto" w:fill="auto"/>
          </w:tcPr>
          <w:p w:rsidR="00FB25E4" w:rsidRDefault="00FB25E4" w:rsidP="007C75D2"/>
        </w:tc>
      </w:tr>
      <w:tr w:rsidR="00FB25E4" w:rsidTr="007C75D2">
        <w:trPr>
          <w:jc w:val="center"/>
        </w:trPr>
        <w:tc>
          <w:tcPr>
            <w:tcW w:w="851" w:type="dxa"/>
            <w:shd w:val="clear" w:color="auto" w:fill="auto"/>
          </w:tcPr>
          <w:p w:rsidR="00FB25E4" w:rsidRDefault="00FB25E4" w:rsidP="007C75D2">
            <w:r>
              <w:t>2</w:t>
            </w:r>
          </w:p>
        </w:tc>
        <w:tc>
          <w:tcPr>
            <w:tcW w:w="1559" w:type="dxa"/>
            <w:shd w:val="clear" w:color="auto" w:fill="auto"/>
          </w:tcPr>
          <w:p w:rsidR="00FB25E4" w:rsidRDefault="00FB25E4" w:rsidP="007C75D2"/>
        </w:tc>
        <w:tc>
          <w:tcPr>
            <w:tcW w:w="1559" w:type="dxa"/>
            <w:shd w:val="clear" w:color="auto" w:fill="auto"/>
          </w:tcPr>
          <w:p w:rsidR="00FB25E4" w:rsidRDefault="00FB25E4" w:rsidP="007C75D2"/>
        </w:tc>
        <w:tc>
          <w:tcPr>
            <w:tcW w:w="1559" w:type="dxa"/>
            <w:shd w:val="clear" w:color="auto" w:fill="auto"/>
          </w:tcPr>
          <w:p w:rsidR="00FB25E4" w:rsidRDefault="00FB25E4" w:rsidP="007C75D2"/>
        </w:tc>
        <w:tc>
          <w:tcPr>
            <w:tcW w:w="3402" w:type="dxa"/>
            <w:shd w:val="clear" w:color="auto" w:fill="auto"/>
          </w:tcPr>
          <w:p w:rsidR="00FB25E4" w:rsidRDefault="00FB25E4" w:rsidP="007C75D2"/>
        </w:tc>
        <w:tc>
          <w:tcPr>
            <w:tcW w:w="2835" w:type="dxa"/>
            <w:shd w:val="clear" w:color="auto" w:fill="auto"/>
          </w:tcPr>
          <w:p w:rsidR="00FB25E4" w:rsidRDefault="00FB25E4" w:rsidP="007C75D2"/>
        </w:tc>
        <w:tc>
          <w:tcPr>
            <w:tcW w:w="2268" w:type="dxa"/>
            <w:shd w:val="clear" w:color="auto" w:fill="auto"/>
          </w:tcPr>
          <w:p w:rsidR="00FB25E4" w:rsidRDefault="00FB25E4" w:rsidP="007C75D2"/>
        </w:tc>
      </w:tr>
    </w:tbl>
    <w:p w:rsidR="00FB25E4" w:rsidRDefault="00FB25E4" w:rsidP="00FB25E4">
      <w:pPr>
        <w:sectPr w:rsidR="00FB25E4" w:rsidSect="00010D64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623F26" w:rsidRDefault="00623F26"/>
    <w:sectPr w:rsidR="0062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D60AB"/>
    <w:multiLevelType w:val="hybridMultilevel"/>
    <w:tmpl w:val="2438C9AE"/>
    <w:lvl w:ilvl="0" w:tplc="522838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ED4886"/>
    <w:multiLevelType w:val="hybridMultilevel"/>
    <w:tmpl w:val="F992D85E"/>
    <w:lvl w:ilvl="0" w:tplc="522838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A534E0"/>
    <w:multiLevelType w:val="hybridMultilevel"/>
    <w:tmpl w:val="EF842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7A677A"/>
    <w:multiLevelType w:val="hybridMultilevel"/>
    <w:tmpl w:val="1A802A4E"/>
    <w:lvl w:ilvl="0" w:tplc="522838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231384"/>
    <w:multiLevelType w:val="hybridMultilevel"/>
    <w:tmpl w:val="EB3AA52A"/>
    <w:lvl w:ilvl="0" w:tplc="522838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F00F8"/>
    <w:multiLevelType w:val="hybridMultilevel"/>
    <w:tmpl w:val="9FB21410"/>
    <w:lvl w:ilvl="0" w:tplc="522838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DC3849"/>
    <w:multiLevelType w:val="hybridMultilevel"/>
    <w:tmpl w:val="105851FC"/>
    <w:lvl w:ilvl="0" w:tplc="C9344A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5E4"/>
    <w:rsid w:val="00623F26"/>
    <w:rsid w:val="00FB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862BB8-ABE0-4313-95E3-E11AF6397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B25E4"/>
    <w:pPr>
      <w:spacing w:before="120" w:after="120"/>
      <w:jc w:val="both"/>
    </w:pPr>
    <w:rPr>
      <w:color w:val="000000"/>
    </w:rPr>
  </w:style>
  <w:style w:type="paragraph" w:customStyle="1" w:styleId="stylet3">
    <w:name w:val="stylet3"/>
    <w:basedOn w:val="a"/>
    <w:rsid w:val="00FB25E4"/>
    <w:pPr>
      <w:spacing w:before="100" w:beforeAutospacing="1" w:after="100" w:afterAutospacing="1"/>
    </w:pPr>
  </w:style>
  <w:style w:type="paragraph" w:styleId="a4">
    <w:name w:val="caption"/>
    <w:basedOn w:val="a"/>
    <w:next w:val="a"/>
    <w:qFormat/>
    <w:rsid w:val="00FB25E4"/>
    <w:pPr>
      <w:ind w:left="-567" w:right="-782"/>
      <w:jc w:val="center"/>
    </w:pPr>
    <w:rPr>
      <w:b/>
      <w:sz w:val="32"/>
      <w:szCs w:val="20"/>
    </w:rPr>
  </w:style>
  <w:style w:type="paragraph" w:styleId="a5">
    <w:name w:val="Body Text Indent"/>
    <w:basedOn w:val="a"/>
    <w:link w:val="a6"/>
    <w:rsid w:val="00FB25E4"/>
    <w:pPr>
      <w:ind w:left="360"/>
    </w:pPr>
    <w:rPr>
      <w:sz w:val="32"/>
    </w:rPr>
  </w:style>
  <w:style w:type="character" w:customStyle="1" w:styleId="a6">
    <w:name w:val="Основной текст с отступом Знак"/>
    <w:basedOn w:val="a0"/>
    <w:link w:val="a5"/>
    <w:rsid w:val="00FB25E4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teacher2</dc:creator>
  <cp:keywords/>
  <dc:description/>
  <cp:lastModifiedBy>teacher2</cp:lastModifiedBy>
  <cp:revision>1</cp:revision>
  <dcterms:created xsi:type="dcterms:W3CDTF">2017-11-09T23:51:00Z</dcterms:created>
  <dcterms:modified xsi:type="dcterms:W3CDTF">2017-11-09T23:52:00Z</dcterms:modified>
</cp:coreProperties>
</file>